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A4" w:rsidRDefault="00774FA4" w:rsidP="00774FA4">
      <w:pPr>
        <w:jc w:val="center"/>
        <w:rPr>
          <w:rFonts w:ascii="Times New Roman" w:hAnsi="Times New Roman"/>
          <w:b/>
          <w:sz w:val="24"/>
          <w:szCs w:val="24"/>
          <w:u w:val="single"/>
        </w:rPr>
        <w:sectPr w:rsidR="00774FA4" w:rsidSect="00774FA4">
          <w:footerReference w:type="default" r:id="rId7"/>
          <w:pgSz w:w="11906" w:h="16838" w:code="9"/>
          <w:pgMar w:top="238" w:right="244" w:bottom="244" w:left="23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7086600" cy="10014061"/>
            <wp:effectExtent l="19050" t="0" r="0" b="0"/>
            <wp:docPr id="1" name="Рисунок 1" descr="C:\Users\школа 179\Pictures\2016-10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79\Pictures\2016-10-31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515" cy="1000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1C" w:rsidRPr="00436CE9" w:rsidRDefault="005E011C" w:rsidP="005E011C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6CE9">
        <w:rPr>
          <w:rFonts w:ascii="Times New Roman" w:hAnsi="Times New Roman"/>
          <w:b/>
          <w:sz w:val="24"/>
          <w:szCs w:val="24"/>
          <w:u w:val="single"/>
        </w:rPr>
        <w:lastRenderedPageBreak/>
        <w:t>ПРОГРАММА ПО УЧЕБНОМУ ПРЕДМЕТУ "АНГЛИЙСКИЙ  ЯЗЫК"</w:t>
      </w:r>
    </w:p>
    <w:p w:rsidR="008D4D95" w:rsidRPr="00436CE9" w:rsidRDefault="008D4D95" w:rsidP="008D4D9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85CC7" w:rsidRPr="00436CE9" w:rsidRDefault="00485CC7" w:rsidP="00485CC7">
      <w:pPr>
        <w:pStyle w:val="Zag2"/>
        <w:tabs>
          <w:tab w:val="left" w:leader="dot" w:pos="624"/>
        </w:tabs>
        <w:spacing w:after="0" w:line="240" w:lineRule="auto"/>
        <w:ind w:firstLine="624"/>
        <w:contextualSpacing/>
        <w:rPr>
          <w:rStyle w:val="Zag11"/>
          <w:rFonts w:eastAsia="@Arial Unicode MS"/>
          <w:color w:val="auto"/>
          <w:lang w:val="ru-RU"/>
        </w:rPr>
      </w:pPr>
      <w:r w:rsidRPr="00436CE9">
        <w:rPr>
          <w:rStyle w:val="Zag11"/>
          <w:rFonts w:eastAsia="@Arial Unicode MS"/>
          <w:color w:val="auto"/>
          <w:lang w:val="ru-RU"/>
        </w:rPr>
        <w:t xml:space="preserve">Личностные, </w:t>
      </w:r>
      <w:proofErr w:type="spellStart"/>
      <w:r w:rsidRPr="00436CE9">
        <w:rPr>
          <w:rStyle w:val="Zag11"/>
          <w:rFonts w:eastAsia="@Arial Unicode MS"/>
          <w:color w:val="auto"/>
          <w:lang w:val="ru-RU"/>
        </w:rPr>
        <w:t>метапредметные</w:t>
      </w:r>
      <w:proofErr w:type="spellEnd"/>
      <w:r w:rsidRPr="00436CE9">
        <w:rPr>
          <w:rStyle w:val="Zag11"/>
          <w:rFonts w:eastAsia="@Arial Unicode MS"/>
          <w:color w:val="auto"/>
          <w:lang w:val="ru-RU"/>
        </w:rPr>
        <w:t xml:space="preserve"> и предметные  результаты освоения </w:t>
      </w:r>
    </w:p>
    <w:p w:rsidR="00485CC7" w:rsidRPr="00436CE9" w:rsidRDefault="00485CC7" w:rsidP="006C19F8">
      <w:pPr>
        <w:pStyle w:val="Zag2"/>
        <w:tabs>
          <w:tab w:val="left" w:leader="dot" w:pos="624"/>
        </w:tabs>
        <w:spacing w:after="0" w:line="240" w:lineRule="auto"/>
        <w:ind w:firstLine="624"/>
        <w:contextualSpacing/>
        <w:rPr>
          <w:rStyle w:val="Zag11"/>
          <w:rFonts w:eastAsia="@Arial Unicode MS"/>
          <w:color w:val="auto"/>
          <w:lang w:val="ru-RU"/>
        </w:rPr>
      </w:pPr>
      <w:r w:rsidRPr="00436CE9">
        <w:rPr>
          <w:rStyle w:val="Zag11"/>
          <w:rFonts w:eastAsia="@Arial Unicode MS"/>
          <w:color w:val="auto"/>
          <w:lang w:val="ru-RU"/>
        </w:rPr>
        <w:t>учебного предмета  «Английский язык»</w:t>
      </w:r>
    </w:p>
    <w:p w:rsidR="00325992" w:rsidRPr="00325992" w:rsidRDefault="00325992" w:rsidP="006C19F8">
      <w:pPr>
        <w:shd w:val="clear" w:color="auto" w:fill="FFFFFF" w:themeFill="background1"/>
        <w:spacing w:before="24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В процессе воспитания у выпускника начальной школы будут достигнуты определенные личностные результаты освоения учебного предмета «Иностранный язык» в начальной школе.</w:t>
      </w:r>
    </w:p>
    <w:p w:rsidR="00325992" w:rsidRPr="009103BD" w:rsidRDefault="00325992" w:rsidP="00E02815">
      <w:pPr>
        <w:pStyle w:val="a3"/>
        <w:numPr>
          <w:ilvl w:val="0"/>
          <w:numId w:val="28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Воспитание гражданственности, патриотизма, уважения к правам, с</w:t>
      </w:r>
      <w:r w:rsidR="006266B8" w:rsidRPr="009103BD">
        <w:rPr>
          <w:rFonts w:ascii="Times New Roman" w:hAnsi="Times New Roman"/>
          <w:b/>
          <w:sz w:val="24"/>
          <w:szCs w:val="24"/>
          <w:lang w:eastAsia="ru-RU"/>
        </w:rPr>
        <w:t>вободам и обязанностям человека:</w:t>
      </w:r>
    </w:p>
    <w:p w:rsidR="006266B8" w:rsidRPr="009103BD" w:rsidRDefault="006266B8" w:rsidP="00E02815">
      <w:pPr>
        <w:pStyle w:val="Zag2"/>
        <w:numPr>
          <w:ilvl w:val="0"/>
          <w:numId w:val="29"/>
        </w:numPr>
        <w:spacing w:after="0" w:line="276" w:lineRule="auto"/>
        <w:ind w:left="284" w:hanging="284"/>
        <w:contextualSpacing/>
        <w:jc w:val="both"/>
        <w:rPr>
          <w:rStyle w:val="Zag11"/>
          <w:rFonts w:eastAsia="@Arial Unicode MS"/>
          <w:b w:val="0"/>
          <w:color w:val="auto"/>
          <w:lang w:val="ru-RU"/>
        </w:rPr>
      </w:pPr>
      <w:r w:rsidRPr="009103BD">
        <w:rPr>
          <w:rStyle w:val="Zag11"/>
          <w:rFonts w:eastAsia="@Arial Unicode MS"/>
          <w:b w:val="0"/>
          <w:color w:val="auto"/>
          <w:lang w:val="ru-RU"/>
        </w:rPr>
        <w:t>ценностное отношение к своей малой родине, семейным традициям; государственной символике, родному краю, России;</w:t>
      </w:r>
    </w:p>
    <w:p w:rsidR="006266B8" w:rsidRPr="009103BD" w:rsidRDefault="006266B8" w:rsidP="00E02815">
      <w:pPr>
        <w:pStyle w:val="Zag2"/>
        <w:numPr>
          <w:ilvl w:val="0"/>
          <w:numId w:val="29"/>
        </w:numPr>
        <w:spacing w:after="0" w:line="276" w:lineRule="auto"/>
        <w:ind w:left="284" w:hanging="284"/>
        <w:contextualSpacing/>
        <w:jc w:val="both"/>
        <w:rPr>
          <w:rStyle w:val="Zag11"/>
          <w:rFonts w:eastAsia="@Arial Unicode MS"/>
          <w:b w:val="0"/>
          <w:color w:val="auto"/>
          <w:lang w:val="ru-RU"/>
        </w:rPr>
      </w:pPr>
      <w:r w:rsidRPr="009103BD">
        <w:rPr>
          <w:rStyle w:val="Zag11"/>
          <w:rFonts w:eastAsia="@Arial Unicode MS"/>
          <w:b w:val="0"/>
          <w:color w:val="auto"/>
          <w:lang w:val="ru-RU"/>
        </w:rPr>
        <w:t>элементарные представления о культурном достоянии малой родины;</w:t>
      </w:r>
    </w:p>
    <w:p w:rsidR="006266B8" w:rsidRPr="009103BD" w:rsidRDefault="006266B8" w:rsidP="00E02815">
      <w:pPr>
        <w:pStyle w:val="Zag2"/>
        <w:numPr>
          <w:ilvl w:val="0"/>
          <w:numId w:val="29"/>
        </w:numPr>
        <w:spacing w:after="0" w:line="276" w:lineRule="auto"/>
        <w:ind w:left="284" w:hanging="284"/>
        <w:contextualSpacing/>
        <w:jc w:val="both"/>
        <w:rPr>
          <w:rStyle w:val="Zag11"/>
          <w:rFonts w:eastAsia="@Arial Unicode MS"/>
          <w:b w:val="0"/>
          <w:color w:val="auto"/>
          <w:lang w:val="ru-RU"/>
        </w:rPr>
      </w:pPr>
      <w:r w:rsidRPr="009103BD">
        <w:rPr>
          <w:rStyle w:val="Zag11"/>
          <w:rFonts w:eastAsia="@Arial Unicode MS"/>
          <w:b w:val="0"/>
          <w:color w:val="auto"/>
          <w:lang w:val="ru-RU"/>
        </w:rPr>
        <w:t>первоначальный опыт постижения ценностей национальной культуры;</w:t>
      </w:r>
    </w:p>
    <w:p w:rsidR="006266B8" w:rsidRPr="009103BD" w:rsidRDefault="006266B8" w:rsidP="00E02815">
      <w:pPr>
        <w:pStyle w:val="Zag2"/>
        <w:numPr>
          <w:ilvl w:val="0"/>
          <w:numId w:val="29"/>
        </w:numPr>
        <w:spacing w:after="0" w:line="276" w:lineRule="auto"/>
        <w:ind w:left="284" w:hanging="284"/>
        <w:contextualSpacing/>
        <w:jc w:val="both"/>
        <w:rPr>
          <w:rStyle w:val="Zag11"/>
          <w:rFonts w:eastAsia="@Arial Unicode MS"/>
          <w:b w:val="0"/>
          <w:color w:val="auto"/>
          <w:lang w:val="ru-RU"/>
        </w:rPr>
      </w:pPr>
      <w:r w:rsidRPr="009103BD">
        <w:rPr>
          <w:rStyle w:val="Zag11"/>
          <w:rFonts w:eastAsia="@Arial Unicode MS"/>
          <w:b w:val="0"/>
          <w:color w:val="auto"/>
          <w:lang w:val="ru-RU"/>
        </w:rPr>
        <w:t>первоначальный опыт участия в межкультурной коммуникации и умение представлять родную культуру;</w:t>
      </w:r>
    </w:p>
    <w:p w:rsidR="006266B8" w:rsidRPr="009103BD" w:rsidRDefault="006266B8" w:rsidP="00E02815">
      <w:pPr>
        <w:pStyle w:val="Zag2"/>
        <w:numPr>
          <w:ilvl w:val="0"/>
          <w:numId w:val="29"/>
        </w:numPr>
        <w:spacing w:after="0" w:line="276" w:lineRule="auto"/>
        <w:ind w:left="284" w:hanging="284"/>
        <w:contextualSpacing/>
        <w:jc w:val="both"/>
        <w:rPr>
          <w:rFonts w:eastAsia="@Arial Unicode MS"/>
          <w:b w:val="0"/>
          <w:color w:val="auto"/>
          <w:lang w:val="ru-RU"/>
        </w:rPr>
      </w:pPr>
      <w:r w:rsidRPr="009103BD">
        <w:rPr>
          <w:rStyle w:val="Zag11"/>
          <w:rFonts w:eastAsia="@Arial Unicode MS"/>
          <w:b w:val="0"/>
          <w:color w:val="auto"/>
          <w:lang w:val="ru-RU"/>
        </w:rPr>
        <w:t>начальное представление о правах и обязанностях человека и гражданина.</w:t>
      </w:r>
    </w:p>
    <w:p w:rsidR="00325992" w:rsidRPr="009103BD" w:rsidRDefault="00325992" w:rsidP="00E02815">
      <w:pPr>
        <w:pStyle w:val="a3"/>
        <w:numPr>
          <w:ilvl w:val="0"/>
          <w:numId w:val="28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Воспитание нравственных чувств и этического сознания.</w:t>
      </w:r>
    </w:p>
    <w:p w:rsidR="006266B8" w:rsidRPr="009103BD" w:rsidRDefault="006266B8" w:rsidP="00E02815">
      <w:pPr>
        <w:pStyle w:val="a3"/>
        <w:numPr>
          <w:ilvl w:val="0"/>
          <w:numId w:val="30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элементарные представления о моральных нормах и правилах нравственного поведения, в том числе об этических нормах взаимоотношения в семье, классе, школе, а также между носителями разных культур;</w:t>
      </w:r>
    </w:p>
    <w:p w:rsidR="006266B8" w:rsidRPr="009103BD" w:rsidRDefault="006266B8" w:rsidP="00E02815">
      <w:pPr>
        <w:pStyle w:val="a3"/>
        <w:numPr>
          <w:ilvl w:val="0"/>
          <w:numId w:val="30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первоначальные представления о гуманистическом мировоззрении: доброта, желание доставить радость людям; бережное гуманное отношение ко всему живому; великодушие, сочувствие; товарищество и взаимопомощь;</w:t>
      </w:r>
    </w:p>
    <w:p w:rsidR="006266B8" w:rsidRPr="009103BD" w:rsidRDefault="006266B8" w:rsidP="00E02815">
      <w:pPr>
        <w:pStyle w:val="a3"/>
        <w:numPr>
          <w:ilvl w:val="0"/>
          <w:numId w:val="30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6266B8" w:rsidRPr="009103BD" w:rsidRDefault="006266B8" w:rsidP="00E02815">
      <w:pPr>
        <w:pStyle w:val="a3"/>
        <w:numPr>
          <w:ilvl w:val="0"/>
          <w:numId w:val="30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почтительное отношение к родителям, уважительное отношение к старшим</w:t>
      </w:r>
      <w:r w:rsidR="0025257B" w:rsidRPr="009103BD">
        <w:rPr>
          <w:rFonts w:ascii="Times New Roman" w:hAnsi="Times New Roman"/>
          <w:sz w:val="24"/>
          <w:szCs w:val="24"/>
          <w:lang w:eastAsia="ru-RU"/>
        </w:rPr>
        <w:t>, заботливое отношение к младшим;</w:t>
      </w:r>
    </w:p>
    <w:p w:rsidR="0025257B" w:rsidRPr="009103BD" w:rsidRDefault="0025257B" w:rsidP="00E02815">
      <w:pPr>
        <w:pStyle w:val="a3"/>
        <w:numPr>
          <w:ilvl w:val="0"/>
          <w:numId w:val="30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нравственно-эстетический опыт взаимодействия со сверстниками, старшими и младшими детьми, взрослыми в соответствии общепринятыми нравственно-эстетическими нормами;</w:t>
      </w:r>
    </w:p>
    <w:p w:rsidR="0025257B" w:rsidRPr="009103BD" w:rsidRDefault="0025257B" w:rsidP="00E02815">
      <w:pPr>
        <w:pStyle w:val="a3"/>
        <w:numPr>
          <w:ilvl w:val="0"/>
          <w:numId w:val="30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доброжелательное отношение к другим участникам учебной и игровой деятельности на основе этических норм.</w:t>
      </w:r>
    </w:p>
    <w:p w:rsidR="00325992" w:rsidRPr="009103BD" w:rsidRDefault="00325992" w:rsidP="00E02815">
      <w:pPr>
        <w:pStyle w:val="a3"/>
        <w:numPr>
          <w:ilvl w:val="0"/>
          <w:numId w:val="28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Воспитание уважения к культ</w:t>
      </w:r>
      <w:r w:rsidR="0025257B" w:rsidRPr="009103BD">
        <w:rPr>
          <w:rFonts w:ascii="Times New Roman" w:hAnsi="Times New Roman"/>
          <w:b/>
          <w:sz w:val="24"/>
          <w:szCs w:val="24"/>
          <w:lang w:eastAsia="ru-RU"/>
        </w:rPr>
        <w:t>уре народов англоязычных стран:</w:t>
      </w:r>
    </w:p>
    <w:p w:rsidR="0025257B" w:rsidRPr="009103BD" w:rsidRDefault="005C1D7E" w:rsidP="00E02815">
      <w:pPr>
        <w:pStyle w:val="a3"/>
        <w:numPr>
          <w:ilvl w:val="0"/>
          <w:numId w:val="31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элементарные представления о культурном достоянии англоязычных стран;</w:t>
      </w:r>
    </w:p>
    <w:p w:rsidR="0025257B" w:rsidRPr="009103BD" w:rsidRDefault="005C1D7E" w:rsidP="00E02815">
      <w:pPr>
        <w:pStyle w:val="a3"/>
        <w:numPr>
          <w:ilvl w:val="0"/>
          <w:numId w:val="31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первоначальный опыт межкультурной коммуникации; уважение к иному мнению и культуре других народов.</w:t>
      </w:r>
    </w:p>
    <w:p w:rsidR="00325992" w:rsidRPr="009103BD" w:rsidRDefault="00325992" w:rsidP="00E02815">
      <w:pPr>
        <w:pStyle w:val="a3"/>
        <w:numPr>
          <w:ilvl w:val="0"/>
          <w:numId w:val="28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9103BD">
        <w:rPr>
          <w:rFonts w:ascii="Times New Roman" w:hAnsi="Times New Roman"/>
          <w:b/>
          <w:sz w:val="24"/>
          <w:szCs w:val="24"/>
          <w:lang w:eastAsia="ru-RU"/>
        </w:rPr>
        <w:t>прекрасному</w:t>
      </w:r>
      <w:proofErr w:type="gramEnd"/>
      <w:r w:rsidRPr="009103BD">
        <w:rPr>
          <w:rFonts w:ascii="Times New Roman" w:hAnsi="Times New Roman"/>
          <w:b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</w:t>
      </w:r>
      <w:r w:rsidR="0025257B" w:rsidRPr="009103B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5257B" w:rsidRPr="009103BD" w:rsidRDefault="005C1D7E" w:rsidP="00E02815">
      <w:pPr>
        <w:pStyle w:val="a3"/>
        <w:numPr>
          <w:ilvl w:val="0"/>
          <w:numId w:val="32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25257B" w:rsidRPr="009103BD" w:rsidRDefault="005C1D7E" w:rsidP="00E02815">
      <w:pPr>
        <w:pStyle w:val="a3"/>
        <w:numPr>
          <w:ilvl w:val="0"/>
          <w:numId w:val="32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25257B" w:rsidRPr="009103BD" w:rsidRDefault="005C1D7E" w:rsidP="00E02815">
      <w:pPr>
        <w:pStyle w:val="a3"/>
        <w:numPr>
          <w:ilvl w:val="0"/>
          <w:numId w:val="32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E93097" w:rsidRPr="009103BD" w:rsidRDefault="005C1D7E" w:rsidP="00E02815">
      <w:pPr>
        <w:pStyle w:val="a3"/>
        <w:numPr>
          <w:ilvl w:val="0"/>
          <w:numId w:val="32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мотивация к реализации эстетических ценностей в пространстве школы и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сеиьи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>.</w:t>
      </w:r>
    </w:p>
    <w:p w:rsidR="00325992" w:rsidRPr="009103BD" w:rsidRDefault="00325992" w:rsidP="00E02815">
      <w:pPr>
        <w:pStyle w:val="a3"/>
        <w:numPr>
          <w:ilvl w:val="0"/>
          <w:numId w:val="28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Воспитание трудолюбия, творческого отношения к уче</w:t>
      </w:r>
      <w:r w:rsidR="00E93097" w:rsidRPr="009103BD">
        <w:rPr>
          <w:rFonts w:ascii="Times New Roman" w:hAnsi="Times New Roman"/>
          <w:b/>
          <w:sz w:val="24"/>
          <w:szCs w:val="24"/>
          <w:lang w:eastAsia="ru-RU"/>
        </w:rPr>
        <w:t>нию, труду, жизни:</w:t>
      </w:r>
    </w:p>
    <w:p w:rsidR="00E93097" w:rsidRPr="009103BD" w:rsidRDefault="005C1D7E" w:rsidP="00E02815">
      <w:pPr>
        <w:pStyle w:val="a3"/>
        <w:numPr>
          <w:ilvl w:val="0"/>
          <w:numId w:val="33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отношения к учёбе как творческой деятельности;</w:t>
      </w:r>
    </w:p>
    <w:p w:rsidR="00E93097" w:rsidRPr="009103BD" w:rsidRDefault="005C1D7E" w:rsidP="00E02815">
      <w:pPr>
        <w:pStyle w:val="a3"/>
        <w:numPr>
          <w:ilvl w:val="0"/>
          <w:numId w:val="33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ценностное отношение к труду, учёбе и творчеству, трудолюбие; </w:t>
      </w:r>
    </w:p>
    <w:p w:rsidR="00E93097" w:rsidRPr="009103BD" w:rsidRDefault="005C1D7E" w:rsidP="00E02815">
      <w:pPr>
        <w:pStyle w:val="a3"/>
        <w:numPr>
          <w:ilvl w:val="0"/>
          <w:numId w:val="33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потребности и начальные умения выражать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себбя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в различных доступных и наиболее привлекательных для ребёнка видах творческой деятельности;</w:t>
      </w:r>
    </w:p>
    <w:p w:rsidR="00E93097" w:rsidRPr="009103BD" w:rsidRDefault="005C1D7E" w:rsidP="00E02815">
      <w:pPr>
        <w:pStyle w:val="a3"/>
        <w:numPr>
          <w:ilvl w:val="0"/>
          <w:numId w:val="33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дисциплинированности, последовательность, настойчивость и самостоятельность;</w:t>
      </w:r>
    </w:p>
    <w:p w:rsidR="00E93097" w:rsidRPr="009103BD" w:rsidRDefault="005C1D7E" w:rsidP="00E02815">
      <w:pPr>
        <w:pStyle w:val="a3"/>
        <w:numPr>
          <w:ilvl w:val="0"/>
          <w:numId w:val="33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первоначальный опыт участия в учебной деятельности по овладению иностранным языком и осознания её значимости для личности учащегося;</w:t>
      </w:r>
    </w:p>
    <w:p w:rsidR="00E93097" w:rsidRPr="009103BD" w:rsidRDefault="005C1D7E" w:rsidP="00E02815">
      <w:pPr>
        <w:pStyle w:val="a3"/>
        <w:numPr>
          <w:ilvl w:val="0"/>
          <w:numId w:val="33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5C1D7E" w:rsidRPr="009103BD" w:rsidRDefault="005C1D7E" w:rsidP="00E02815">
      <w:pPr>
        <w:pStyle w:val="a3"/>
        <w:numPr>
          <w:ilvl w:val="0"/>
          <w:numId w:val="33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5C1D7E" w:rsidRPr="009103BD" w:rsidRDefault="005C1D7E" w:rsidP="00E02815">
      <w:pPr>
        <w:pStyle w:val="a3"/>
        <w:numPr>
          <w:ilvl w:val="0"/>
          <w:numId w:val="33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мотивация к самореализации и познавательной учебной деятельности;</w:t>
      </w:r>
    </w:p>
    <w:p w:rsidR="005C1D7E" w:rsidRPr="009103BD" w:rsidRDefault="005C1D7E" w:rsidP="00E02815">
      <w:pPr>
        <w:pStyle w:val="a3"/>
        <w:numPr>
          <w:ilvl w:val="0"/>
          <w:numId w:val="33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любознательность и стремление расширять кругозор.</w:t>
      </w:r>
    </w:p>
    <w:p w:rsidR="00325992" w:rsidRPr="009103BD" w:rsidRDefault="00325992" w:rsidP="00E02815">
      <w:pPr>
        <w:pStyle w:val="a3"/>
        <w:numPr>
          <w:ilvl w:val="0"/>
          <w:numId w:val="28"/>
        </w:numPr>
        <w:shd w:val="clear" w:color="auto" w:fill="FFFFFF" w:themeFill="background1"/>
        <w:spacing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Формирование ценностного отношения к зд</w:t>
      </w:r>
      <w:r w:rsidR="005C1D7E" w:rsidRPr="009103BD">
        <w:rPr>
          <w:rFonts w:ascii="Times New Roman" w:hAnsi="Times New Roman"/>
          <w:b/>
          <w:sz w:val="24"/>
          <w:szCs w:val="24"/>
          <w:lang w:eastAsia="ru-RU"/>
        </w:rPr>
        <w:t>оровью и здоровому образу жизни</w:t>
      </w:r>
      <w:proofErr w:type="gramStart"/>
      <w:r w:rsidR="005C1D7E" w:rsidRPr="009103BD">
        <w:rPr>
          <w:rFonts w:ascii="Times New Roman" w:hAnsi="Times New Roman"/>
          <w:b/>
          <w:sz w:val="24"/>
          <w:szCs w:val="24"/>
          <w:lang w:eastAsia="ru-RU"/>
        </w:rPr>
        <w:t>6</w:t>
      </w:r>
      <w:proofErr w:type="gramEnd"/>
    </w:p>
    <w:p w:rsidR="005C1D7E" w:rsidRPr="009103BD" w:rsidRDefault="005C1D7E" w:rsidP="00E02815">
      <w:pPr>
        <w:pStyle w:val="a3"/>
        <w:numPr>
          <w:ilvl w:val="0"/>
          <w:numId w:val="34"/>
        </w:numPr>
        <w:shd w:val="clear" w:color="auto" w:fill="FFFFFF" w:themeFill="background1"/>
        <w:spacing w:before="90"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5C1D7E" w:rsidRPr="009103BD" w:rsidRDefault="005C1D7E" w:rsidP="00E02815">
      <w:pPr>
        <w:pStyle w:val="a3"/>
        <w:numPr>
          <w:ilvl w:val="0"/>
          <w:numId w:val="34"/>
        </w:numPr>
        <w:shd w:val="clear" w:color="auto" w:fill="FFFFFF" w:themeFill="background1"/>
        <w:spacing w:before="90"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первоначальное представление о роли физической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культурыи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спорта для здоровья человека;</w:t>
      </w:r>
    </w:p>
    <w:p w:rsidR="005C1D7E" w:rsidRPr="009103BD" w:rsidRDefault="005C1D7E" w:rsidP="00E02815">
      <w:pPr>
        <w:pStyle w:val="a3"/>
        <w:numPr>
          <w:ilvl w:val="0"/>
          <w:numId w:val="35"/>
        </w:numPr>
        <w:shd w:val="clear" w:color="auto" w:fill="FFFFFF" w:themeFill="background1"/>
        <w:spacing w:before="90"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первоначальный личный опыт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здоровьесберегающей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325992" w:rsidRPr="009103BD" w:rsidRDefault="00325992" w:rsidP="00E02815">
      <w:pPr>
        <w:pStyle w:val="a3"/>
        <w:numPr>
          <w:ilvl w:val="0"/>
          <w:numId w:val="28"/>
        </w:numPr>
        <w:shd w:val="clear" w:color="auto" w:fill="FFFFFF" w:themeFill="background1"/>
        <w:spacing w:before="90"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Воспитание ценностного отношения к природе, окружающей с</w:t>
      </w:r>
      <w:r w:rsidR="005C1D7E" w:rsidRPr="009103BD">
        <w:rPr>
          <w:rFonts w:ascii="Times New Roman" w:hAnsi="Times New Roman"/>
          <w:b/>
          <w:sz w:val="24"/>
          <w:szCs w:val="24"/>
          <w:lang w:eastAsia="ru-RU"/>
        </w:rPr>
        <w:t>реде (экологическое воспитание):</w:t>
      </w:r>
    </w:p>
    <w:p w:rsidR="005C1D7E" w:rsidRPr="009103BD" w:rsidRDefault="005C1D7E" w:rsidP="00E02815">
      <w:pPr>
        <w:pStyle w:val="a3"/>
        <w:numPr>
          <w:ilvl w:val="0"/>
          <w:numId w:val="36"/>
        </w:numPr>
        <w:shd w:val="clear" w:color="auto" w:fill="FFFFFF" w:themeFill="background1"/>
        <w:spacing w:before="90"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ценностное отношение к природе;</w:t>
      </w:r>
    </w:p>
    <w:p w:rsidR="005C1D7E" w:rsidRPr="009103BD" w:rsidRDefault="005C1D7E" w:rsidP="00E02815">
      <w:pPr>
        <w:pStyle w:val="a3"/>
        <w:numPr>
          <w:ilvl w:val="0"/>
          <w:numId w:val="36"/>
        </w:numPr>
        <w:shd w:val="clear" w:color="auto" w:fill="FFFFFF" w:themeFill="background1"/>
        <w:spacing w:before="90" w:line="276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первоначальный опыт эстетического, эмоционально-нравственного отношения к природе.</w:t>
      </w:r>
    </w:p>
    <w:p w:rsidR="00E25303" w:rsidRDefault="00E25303" w:rsidP="006C19F8">
      <w:pPr>
        <w:shd w:val="clear" w:color="auto" w:fill="FFFFFF" w:themeFill="background1"/>
        <w:spacing w:before="9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5992" w:rsidRPr="00325992" w:rsidRDefault="00325992" w:rsidP="006C19F8">
      <w:pPr>
        <w:shd w:val="clear" w:color="auto" w:fill="FFFFFF" w:themeFill="background1"/>
        <w:spacing w:before="9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103BD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9103BD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результаты в данном курсе развиваются главным образом благодаря развивающему аспекту </w:t>
      </w: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иноязычного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образования.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У младших школьников будут развиты:</w:t>
      </w:r>
    </w:p>
    <w:p w:rsidR="00325992" w:rsidRPr="00325992" w:rsidRDefault="005C1D7E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1. П</w:t>
      </w:r>
      <w:r w:rsidR="00325992" w:rsidRPr="009103BD">
        <w:rPr>
          <w:rFonts w:ascii="Times New Roman" w:hAnsi="Times New Roman"/>
          <w:b/>
          <w:sz w:val="24"/>
          <w:szCs w:val="24"/>
          <w:lang w:eastAsia="ru-RU"/>
        </w:rPr>
        <w:t>оложительное отношение к предмету и мотив</w:t>
      </w:r>
      <w:r w:rsidRPr="009103BD">
        <w:rPr>
          <w:rFonts w:ascii="Times New Roman" w:hAnsi="Times New Roman"/>
          <w:b/>
          <w:sz w:val="24"/>
          <w:szCs w:val="24"/>
          <w:lang w:eastAsia="ru-RU"/>
        </w:rPr>
        <w:t>ация к дальнейшему овладению ИЯ: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- элементарное представление </w:t>
      </w: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ИЯ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как средстве познания мира и других культур;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первоначальный опыт межкультурного общения;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познавательный интерес и личностный смысл изучения ИЯ.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У выпускников будет возможность развивать: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способность </w:t>
      </w:r>
      <w:proofErr w:type="gramStart"/>
      <w:r w:rsidRPr="009103BD">
        <w:rPr>
          <w:rFonts w:ascii="Times New Roman" w:hAnsi="Times New Roman"/>
          <w:i/>
          <w:sz w:val="24"/>
          <w:szCs w:val="24"/>
          <w:lang w:eastAsia="ru-RU"/>
        </w:rPr>
        <w:t>принимать и сохранять</w:t>
      </w:r>
      <w:proofErr w:type="gram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 цели и задачи учебной деятельности, поиск средств ее осуществления.</w:t>
      </w:r>
    </w:p>
    <w:p w:rsidR="00325992" w:rsidRPr="00325992" w:rsidRDefault="008D6173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2. Я</w:t>
      </w:r>
      <w:r w:rsidR="00325992" w:rsidRPr="009103BD">
        <w:rPr>
          <w:rFonts w:ascii="Times New Roman" w:hAnsi="Times New Roman"/>
          <w:b/>
          <w:sz w:val="24"/>
          <w:szCs w:val="24"/>
          <w:lang w:eastAsia="ru-RU"/>
        </w:rPr>
        <w:t>зыковые и речемыслительные способности,</w:t>
      </w:r>
      <w:r w:rsidRPr="009103BD">
        <w:rPr>
          <w:rFonts w:ascii="Times New Roman" w:hAnsi="Times New Roman"/>
          <w:b/>
          <w:sz w:val="24"/>
          <w:szCs w:val="24"/>
          <w:lang w:eastAsia="ru-RU"/>
        </w:rPr>
        <w:t xml:space="preserve"> психические функции и процессы:</w:t>
      </w:r>
    </w:p>
    <w:p w:rsidR="00325992" w:rsidRPr="00325992" w:rsidRDefault="00325992" w:rsidP="00E02815">
      <w:pPr>
        <w:numPr>
          <w:ilvl w:val="0"/>
          <w:numId w:val="1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языковые способности: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 слуховой дифференциации (фонематический и интонационный слух)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 имитации (речевой единицы на уровне слова, фразы)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 выявлению языковых закономерностей (выведению правил).</w:t>
      </w:r>
    </w:p>
    <w:p w:rsidR="00325992" w:rsidRPr="00325992" w:rsidRDefault="00325992" w:rsidP="00E02815">
      <w:pPr>
        <w:numPr>
          <w:ilvl w:val="0"/>
          <w:numId w:val="2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способности к решению речемыслительных задач: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 соотнесению/сопоставлению (языковых единиц, их форм и значений)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 осознанию и объяснению (правил, памяток и т.д.)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 трансформации (языковых единиц на уровне словосочетания, фразы);</w:t>
      </w:r>
    </w:p>
    <w:p w:rsidR="00325992" w:rsidRPr="00325992" w:rsidRDefault="00325992" w:rsidP="00E02815">
      <w:pPr>
        <w:numPr>
          <w:ilvl w:val="0"/>
          <w:numId w:val="3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lastRenderedPageBreak/>
        <w:t>психические процессы и функции: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восприятие (расширение единицы зрительного и слухового восприятия)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У выпускника будет возможность развить </w:t>
      </w:r>
    </w:p>
    <w:p w:rsidR="00325992" w:rsidRPr="00325992" w:rsidRDefault="00325992" w:rsidP="00E02815">
      <w:pPr>
        <w:numPr>
          <w:ilvl w:val="0"/>
          <w:numId w:val="4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языковые способности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 выявлению главного (основной идеи, главного предложения в абзаце, в тексте);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325992" w:rsidRPr="00325992" w:rsidRDefault="00325992" w:rsidP="00E02815">
      <w:pPr>
        <w:numPr>
          <w:ilvl w:val="0"/>
          <w:numId w:val="5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способности к решению речемыслительных задач: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- к формулированию выводов (из </w:t>
      </w: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>, услышанного);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 иллюстрированию (приведение примеров);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 антиципации (структурной и содержательной);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 выстраиванию логической/хронологической последовательности (порядка, очередности);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 оценке/самооценке (высказываний, действий и т.д.);</w:t>
      </w:r>
    </w:p>
    <w:p w:rsidR="00325992" w:rsidRPr="00325992" w:rsidRDefault="00325992" w:rsidP="00E02815">
      <w:pPr>
        <w:numPr>
          <w:ilvl w:val="0"/>
          <w:numId w:val="6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психические процессы и функции: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- такие качества ума как любознательность, логичность, доказательность, критичность, самостоятельность; 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память (расширение объема оперативной слуховой и зрительной памяти);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творческое воображение.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3. Специальные учебные умения и</w:t>
      </w:r>
      <w:r w:rsidR="00E81590" w:rsidRPr="009103BD">
        <w:rPr>
          <w:rFonts w:ascii="Times New Roman" w:hAnsi="Times New Roman"/>
          <w:b/>
          <w:sz w:val="24"/>
          <w:szCs w:val="24"/>
          <w:lang w:eastAsia="ru-RU"/>
        </w:rPr>
        <w:t xml:space="preserve"> универсальные учебные действия:</w:t>
      </w:r>
    </w:p>
    <w:p w:rsidR="00325992" w:rsidRPr="00325992" w:rsidRDefault="00325992" w:rsidP="00E02815">
      <w:pPr>
        <w:numPr>
          <w:ilvl w:val="0"/>
          <w:numId w:val="7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специальные учебные умения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пользоваться электронным приложением;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оценивать свои умения в различных видах речевой деятельности.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-- рационально организовывать свою работу в классе и дома (выполнять различные типы упражнений и т.п.);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пользоваться электронным приложением;</w:t>
      </w:r>
    </w:p>
    <w:p w:rsidR="00325992" w:rsidRPr="00325992" w:rsidRDefault="00325992" w:rsidP="00E02815">
      <w:pPr>
        <w:numPr>
          <w:ilvl w:val="0"/>
          <w:numId w:val="8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универсальные учебные действия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 работать с информацией (текстом/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аудиотекстом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сотрудничать со сверстниками, работать в паре/ группе, а также работать самостоятельно;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выполнять задания в различных тестовых форматах.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научиться:</w:t>
      </w:r>
      <w:r w:rsidR="006C19F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9103BD">
        <w:rPr>
          <w:rFonts w:ascii="Times New Roman" w:hAnsi="Times New Roman"/>
          <w:sz w:val="24"/>
          <w:szCs w:val="24"/>
          <w:lang w:eastAsia="ru-RU"/>
        </w:rPr>
        <w:t>- работать с информацией (текстом/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аудиотекстом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второстепенной;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lastRenderedPageBreak/>
        <w:t>- вести диалог, учитывая позицию собеседника;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планировать и осуществлять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проектную деятельность;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- работать в материальной и информационной среде </w:t>
      </w: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начального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(в том числе пользоваться средствами информационных и коммуникационных технологий);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контролировать и оценивать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учебные действия в соответствии с поставленной задачей;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читать тексты различных стилей и жанров в соответствии с целями и задачами;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осознанно строить речевое высказывание в соответствии с коммуникативными задачами;</w:t>
      </w:r>
    </w:p>
    <w:p w:rsid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6C19F8" w:rsidRPr="00325992" w:rsidRDefault="006C19F8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В процессе овладения познавательным (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социокультурным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>) аспектом выпускник научится: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находить на карте страны изучаемого языка и континенты;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узнавать достопримечательности стран изучаемого языка/родной страны;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понимать особенности британских и американских национальных и семейных праздников и традиций;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-понимать особенности образа жизни своих зарубежных сверстников;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возможность: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- сформировать представление о государственной символике стран изучаемого языка;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- сопоставлять реалии стран изучаемого языка и родной страны;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- представлять реалии своей страны средствами английского языка.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proofErr w:type="gramStart"/>
      <w:r w:rsidRPr="009103BD">
        <w:rPr>
          <w:rFonts w:ascii="Times New Roman" w:hAnsi="Times New Roman"/>
          <w:i/>
          <w:sz w:val="24"/>
          <w:szCs w:val="24"/>
          <w:lang w:eastAsia="ru-RU"/>
        </w:rPr>
        <w:t>познакомиться и выучить</w:t>
      </w:r>
      <w:proofErr w:type="gram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 наизусть популярные детские песенки и стихотворения;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325992" w:rsidRPr="00325992" w:rsidRDefault="00325992" w:rsidP="006C19F8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В</w:t>
      </w:r>
      <w:r w:rsidRPr="009103BD">
        <w:rPr>
          <w:rFonts w:ascii="Times New Roman" w:hAnsi="Times New Roman"/>
          <w:b/>
          <w:sz w:val="24"/>
          <w:szCs w:val="24"/>
          <w:lang w:eastAsia="ru-RU"/>
        </w:rPr>
        <w:t xml:space="preserve"> говорении </w:t>
      </w:r>
      <w:r w:rsidRPr="009103BD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325992" w:rsidRPr="00325992" w:rsidRDefault="00325992" w:rsidP="00E02815">
      <w:pPr>
        <w:numPr>
          <w:ilvl w:val="0"/>
          <w:numId w:val="9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325992" w:rsidRPr="00325992" w:rsidRDefault="00325992" w:rsidP="00E02815">
      <w:pPr>
        <w:numPr>
          <w:ilvl w:val="0"/>
          <w:numId w:val="9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кратко </w:t>
      </w: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описывать и характеризовать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предмет, картинку, персонаж;</w:t>
      </w:r>
    </w:p>
    <w:p w:rsidR="00325992" w:rsidRPr="00325992" w:rsidRDefault="00325992" w:rsidP="00E02815">
      <w:pPr>
        <w:numPr>
          <w:ilvl w:val="0"/>
          <w:numId w:val="9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25992" w:rsidRPr="00325992" w:rsidRDefault="00325992" w:rsidP="00E02815">
      <w:pPr>
        <w:numPr>
          <w:ilvl w:val="0"/>
          <w:numId w:val="10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325992" w:rsidRPr="00325992" w:rsidRDefault="00325992" w:rsidP="00E02815">
      <w:pPr>
        <w:numPr>
          <w:ilvl w:val="0"/>
          <w:numId w:val="10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кратко передавать содержание прочитанного/услышанного  текста;</w:t>
      </w:r>
    </w:p>
    <w:p w:rsidR="00325992" w:rsidRPr="00325992" w:rsidRDefault="00325992" w:rsidP="00E02815">
      <w:pPr>
        <w:numPr>
          <w:ilvl w:val="0"/>
          <w:numId w:val="10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выражать отношение к </w:t>
      </w:r>
      <w:proofErr w:type="gramStart"/>
      <w:r w:rsidRPr="009103BD">
        <w:rPr>
          <w:rFonts w:ascii="Times New Roman" w:hAnsi="Times New Roman"/>
          <w:i/>
          <w:sz w:val="24"/>
          <w:szCs w:val="24"/>
          <w:lang w:eastAsia="ru-RU"/>
        </w:rPr>
        <w:t>прочитанному</w:t>
      </w:r>
      <w:proofErr w:type="gramEnd"/>
      <w:r w:rsidRPr="009103BD">
        <w:rPr>
          <w:rFonts w:ascii="Times New Roman" w:hAnsi="Times New Roman"/>
          <w:i/>
          <w:sz w:val="24"/>
          <w:szCs w:val="24"/>
          <w:lang w:eastAsia="ru-RU"/>
        </w:rPr>
        <w:t>/услышанному.</w:t>
      </w:r>
    </w:p>
    <w:p w:rsidR="00325992" w:rsidRPr="00325992" w:rsidRDefault="00325992" w:rsidP="006C19F8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В</w:t>
      </w:r>
      <w:r w:rsidRPr="00910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103BD">
        <w:rPr>
          <w:rFonts w:ascii="Times New Roman" w:hAnsi="Times New Roman"/>
          <w:b/>
          <w:sz w:val="24"/>
          <w:szCs w:val="24"/>
          <w:lang w:eastAsia="ru-RU"/>
        </w:rPr>
        <w:t>аудировании</w:t>
      </w:r>
      <w:proofErr w:type="spellEnd"/>
      <w:r w:rsidRPr="00910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103BD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325992" w:rsidRPr="00325992" w:rsidRDefault="00325992" w:rsidP="00E02815">
      <w:pPr>
        <w:numPr>
          <w:ilvl w:val="0"/>
          <w:numId w:val="11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понимать на слух: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речь учителя по ведению урока;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- связные высказывания учителя, построенные на знакомом материале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и\или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содержащие некоторые незнакомые слова;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lastRenderedPageBreak/>
        <w:t>- выказывания одноклассников;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небольшие тексты и сообщения, построенные на изученном речевом материале как при непосредственном общении, так и при восприят</w:t>
      </w: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>диозаписи;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содержание текста на уровне значения (уметь отвечать на вопросы по содержанию текста);</w:t>
      </w:r>
    </w:p>
    <w:p w:rsidR="00325992" w:rsidRPr="00325992" w:rsidRDefault="00325992" w:rsidP="00E02815">
      <w:pPr>
        <w:numPr>
          <w:ilvl w:val="0"/>
          <w:numId w:val="12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понимать основную информацию </w:t>
      </w: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услышанного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>;</w:t>
      </w:r>
    </w:p>
    <w:p w:rsidR="00325992" w:rsidRPr="00325992" w:rsidRDefault="00325992" w:rsidP="00E02815">
      <w:pPr>
        <w:numPr>
          <w:ilvl w:val="0"/>
          <w:numId w:val="12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извлекать конкретную информацию из </w:t>
      </w: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услышанного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>;</w:t>
      </w:r>
    </w:p>
    <w:p w:rsidR="00325992" w:rsidRPr="00325992" w:rsidRDefault="00325992" w:rsidP="00E02815">
      <w:pPr>
        <w:numPr>
          <w:ilvl w:val="0"/>
          <w:numId w:val="12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понимать детали текста;</w:t>
      </w:r>
    </w:p>
    <w:p w:rsidR="00325992" w:rsidRPr="00325992" w:rsidRDefault="00325992" w:rsidP="00E02815">
      <w:pPr>
        <w:numPr>
          <w:ilvl w:val="0"/>
          <w:numId w:val="12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вербально или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невербально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реагировать на услышанное;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25992" w:rsidRPr="00325992" w:rsidRDefault="00325992" w:rsidP="00E02815">
      <w:pPr>
        <w:numPr>
          <w:ilvl w:val="0"/>
          <w:numId w:val="13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325992" w:rsidRPr="00325992" w:rsidRDefault="00325992" w:rsidP="00E02815">
      <w:pPr>
        <w:numPr>
          <w:ilvl w:val="0"/>
          <w:numId w:val="13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использовать контекстуальную или языковую догадку;</w:t>
      </w:r>
    </w:p>
    <w:p w:rsidR="00325992" w:rsidRPr="00325992" w:rsidRDefault="00325992" w:rsidP="00E02815">
      <w:pPr>
        <w:numPr>
          <w:ilvl w:val="0"/>
          <w:numId w:val="13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9103BD">
        <w:rPr>
          <w:rFonts w:ascii="Times New Roman" w:hAnsi="Times New Roman"/>
          <w:i/>
          <w:sz w:val="24"/>
          <w:szCs w:val="24"/>
          <w:lang w:eastAsia="ru-RU"/>
        </w:rPr>
        <w:t>не обращать внимание</w:t>
      </w:r>
      <w:proofErr w:type="gram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 на незнакомые слова, не мешающие понимать основное содержание текста.</w:t>
      </w:r>
    </w:p>
    <w:p w:rsidR="00325992" w:rsidRPr="00325992" w:rsidRDefault="00325992" w:rsidP="006C19F8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В</w:t>
      </w:r>
      <w:r w:rsidRPr="009103BD">
        <w:rPr>
          <w:rFonts w:ascii="Times New Roman" w:hAnsi="Times New Roman"/>
          <w:b/>
          <w:sz w:val="24"/>
          <w:szCs w:val="24"/>
          <w:lang w:eastAsia="ru-RU"/>
        </w:rPr>
        <w:t xml:space="preserve"> чтении</w:t>
      </w:r>
      <w:r w:rsidRPr="009103BD">
        <w:rPr>
          <w:rFonts w:ascii="Times New Roman" w:hAnsi="Times New Roman"/>
          <w:sz w:val="24"/>
          <w:szCs w:val="24"/>
          <w:lang w:eastAsia="ru-RU"/>
        </w:rPr>
        <w:t xml:space="preserve"> выпускник овладеет техникой чтения, т.е. научится читать:</w:t>
      </w:r>
    </w:p>
    <w:p w:rsidR="00325992" w:rsidRPr="00325992" w:rsidRDefault="00325992" w:rsidP="00E02815">
      <w:pPr>
        <w:numPr>
          <w:ilvl w:val="0"/>
          <w:numId w:val="14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по транскрипции;</w:t>
      </w:r>
    </w:p>
    <w:p w:rsidR="00325992" w:rsidRPr="00325992" w:rsidRDefault="00325992" w:rsidP="00E02815">
      <w:pPr>
        <w:numPr>
          <w:ilvl w:val="0"/>
          <w:numId w:val="14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с помощью (изученных) правил чтения и с правильным словесным ударением;</w:t>
      </w:r>
    </w:p>
    <w:p w:rsidR="00325992" w:rsidRPr="00325992" w:rsidRDefault="00325992" w:rsidP="00E02815">
      <w:pPr>
        <w:numPr>
          <w:ilvl w:val="0"/>
          <w:numId w:val="14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325992" w:rsidRPr="00325992" w:rsidRDefault="00325992" w:rsidP="00E02815">
      <w:pPr>
        <w:numPr>
          <w:ilvl w:val="0"/>
          <w:numId w:val="14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редуцированные отрицательные формы модальных глаголов;</w:t>
      </w:r>
    </w:p>
    <w:p w:rsidR="00325992" w:rsidRPr="00325992" w:rsidRDefault="00325992" w:rsidP="00E02815">
      <w:pPr>
        <w:numPr>
          <w:ilvl w:val="0"/>
          <w:numId w:val="14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написанные цифрами время, количественные и порядковые числительные и даты;</w:t>
      </w:r>
    </w:p>
    <w:p w:rsidR="00325992" w:rsidRPr="00325992" w:rsidRDefault="00325992" w:rsidP="00E02815">
      <w:pPr>
        <w:numPr>
          <w:ilvl w:val="0"/>
          <w:numId w:val="14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с правильным логическим и фразовым ударением простые нераспространенные предложения;</w:t>
      </w:r>
    </w:p>
    <w:p w:rsidR="00325992" w:rsidRPr="00325992" w:rsidRDefault="00325992" w:rsidP="00E02815">
      <w:pPr>
        <w:numPr>
          <w:ilvl w:val="0"/>
          <w:numId w:val="14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325992" w:rsidRPr="00325992" w:rsidRDefault="00325992" w:rsidP="00E02815">
      <w:pPr>
        <w:numPr>
          <w:ilvl w:val="0"/>
          <w:numId w:val="14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с определенной скоростью, обеспечивающей понимание </w:t>
      </w: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читаемого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>.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Выпускник овладеет умением читать, т.е. научится:</w:t>
      </w:r>
    </w:p>
    <w:p w:rsidR="00325992" w:rsidRPr="00325992" w:rsidRDefault="00325992" w:rsidP="00E02815">
      <w:pPr>
        <w:numPr>
          <w:ilvl w:val="0"/>
          <w:numId w:val="15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325992" w:rsidRPr="00325992" w:rsidRDefault="00325992" w:rsidP="00E02815">
      <w:pPr>
        <w:numPr>
          <w:ilvl w:val="0"/>
          <w:numId w:val="15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читать и понимать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325992" w:rsidRPr="00325992" w:rsidRDefault="00325992" w:rsidP="00E02815">
      <w:pPr>
        <w:numPr>
          <w:ilvl w:val="0"/>
          <w:numId w:val="16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определять значения незнакомых слов </w:t>
      </w: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- знакомым словообразовательным элементам (приставки, суффиксы) и по известным составляющим элементам сложных слов, 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аналогии с родным языком,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конверсии,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контексту,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иллюстративной наглядности;</w:t>
      </w:r>
    </w:p>
    <w:p w:rsidR="00325992" w:rsidRPr="00325992" w:rsidRDefault="00325992" w:rsidP="00E02815">
      <w:pPr>
        <w:numPr>
          <w:ilvl w:val="0"/>
          <w:numId w:val="17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25992" w:rsidRPr="00325992" w:rsidRDefault="00325992" w:rsidP="00E02815">
      <w:pPr>
        <w:numPr>
          <w:ilvl w:val="0"/>
          <w:numId w:val="18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9103BD">
        <w:rPr>
          <w:rFonts w:ascii="Times New Roman" w:hAnsi="Times New Roman"/>
          <w:i/>
          <w:sz w:val="24"/>
          <w:szCs w:val="24"/>
          <w:lang w:eastAsia="ru-RU"/>
        </w:rPr>
        <w:t>читать и понимать</w:t>
      </w:r>
      <w:proofErr w:type="gram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 тексты, написанные разными типами шрифтов;</w:t>
      </w:r>
    </w:p>
    <w:p w:rsidR="00325992" w:rsidRPr="00325992" w:rsidRDefault="00325992" w:rsidP="00E02815">
      <w:pPr>
        <w:numPr>
          <w:ilvl w:val="0"/>
          <w:numId w:val="18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читать с соответствующим </w:t>
      </w:r>
      <w:proofErr w:type="spellStart"/>
      <w:r w:rsidRPr="009103BD">
        <w:rPr>
          <w:rFonts w:ascii="Times New Roman" w:hAnsi="Times New Roman"/>
          <w:i/>
          <w:sz w:val="24"/>
          <w:szCs w:val="24"/>
          <w:lang w:eastAsia="ru-RU"/>
        </w:rPr>
        <w:t>ритмико</w:t>
      </w:r>
      <w:proofErr w:type="spell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 - интонационным оформлением простые распространенные предложения с однородными членами;</w:t>
      </w:r>
    </w:p>
    <w:p w:rsidR="00325992" w:rsidRPr="00325992" w:rsidRDefault="00325992" w:rsidP="00E02815">
      <w:pPr>
        <w:numPr>
          <w:ilvl w:val="0"/>
          <w:numId w:val="19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понимать внутреннюю организацию текста и определять: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- главную идею текста и предложения, подчиненные главному предложению;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- хронологический/логический порядок;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- причинно-следственные и другие смысловые связи текста с помощью лексических и грамматических средств;</w:t>
      </w:r>
    </w:p>
    <w:p w:rsidR="00325992" w:rsidRPr="00325992" w:rsidRDefault="00325992" w:rsidP="00E02815">
      <w:pPr>
        <w:numPr>
          <w:ilvl w:val="0"/>
          <w:numId w:val="20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9103BD">
        <w:rPr>
          <w:rFonts w:ascii="Times New Roman" w:hAnsi="Times New Roman"/>
          <w:i/>
          <w:sz w:val="24"/>
          <w:szCs w:val="24"/>
          <w:lang w:eastAsia="ru-RU"/>
        </w:rPr>
        <w:t>читать и понимать</w:t>
      </w:r>
      <w:proofErr w:type="gram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 содержание текста на уровне смысла и: 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- делать выводы из </w:t>
      </w:r>
      <w:proofErr w:type="gramStart"/>
      <w:r w:rsidRPr="009103BD">
        <w:rPr>
          <w:rFonts w:ascii="Times New Roman" w:hAnsi="Times New Roman"/>
          <w:i/>
          <w:sz w:val="24"/>
          <w:szCs w:val="24"/>
          <w:lang w:eastAsia="ru-RU"/>
        </w:rPr>
        <w:t>прочитанного</w:t>
      </w:r>
      <w:proofErr w:type="gramEnd"/>
      <w:r w:rsidRPr="009103BD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 - выражать собственное мнение по поводу </w:t>
      </w:r>
      <w:proofErr w:type="gramStart"/>
      <w:r w:rsidRPr="009103BD">
        <w:rPr>
          <w:rFonts w:ascii="Times New Roman" w:hAnsi="Times New Roman"/>
          <w:i/>
          <w:sz w:val="24"/>
          <w:szCs w:val="24"/>
          <w:lang w:eastAsia="ru-RU"/>
        </w:rPr>
        <w:t>прочитанного</w:t>
      </w:r>
      <w:proofErr w:type="gramEnd"/>
      <w:r w:rsidRPr="009103BD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- выражать суждение относительно поступков героев;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- соотносить события в тексте с личным опытом;</w:t>
      </w:r>
    </w:p>
    <w:p w:rsidR="00325992" w:rsidRPr="00325992" w:rsidRDefault="00325992" w:rsidP="006C19F8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В</w:t>
      </w:r>
      <w:r w:rsidRPr="009103BD">
        <w:rPr>
          <w:rFonts w:ascii="Times New Roman" w:hAnsi="Times New Roman"/>
          <w:b/>
          <w:sz w:val="24"/>
          <w:szCs w:val="24"/>
          <w:lang w:eastAsia="ru-RU"/>
        </w:rPr>
        <w:t xml:space="preserve"> письме</w:t>
      </w:r>
      <w:r w:rsidRPr="009103BD">
        <w:rPr>
          <w:rFonts w:ascii="Times New Roman" w:hAnsi="Times New Roman"/>
          <w:sz w:val="24"/>
          <w:szCs w:val="24"/>
          <w:lang w:eastAsia="ru-RU"/>
        </w:rPr>
        <w:t xml:space="preserve"> выпускник научится: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- правильно списывать, 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выполнять лексико-грамматические упражнения,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делать записи (выписки из текста),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делать подписи к рисункам,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отвечать письменно на вопросы,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писать открытки - поздравления с праздником и днем рождения (объём 15-20 слов),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- писать личные письма в рамках изучаемой тематики (объём 30-40 слов) с опорой на образец;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- писать русские имена и фамилии по-английски,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- писать записки друзьям,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- составлять правила поведения/инструкции,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- заполнять анкеты (имя, фамилия, возраст, хобби), сообщать краткие сведения о себе;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- в личных письмах запрашивать интересующую информацию;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- писать короткие сообщения (в рамках изучаемой тематики) с опорой на план/ключевые слова  (объём 50-60 слов);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- правильно оформлять конверт (с опорой на образец)</w:t>
      </w:r>
    </w:p>
    <w:p w:rsidR="00325992" w:rsidRPr="00325992" w:rsidRDefault="00325992" w:rsidP="006C19F8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Языковые средства и навыки пользования ими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Графика, каллиграфия и орфография.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325992" w:rsidRPr="00325992" w:rsidRDefault="00325992" w:rsidP="00E02815">
      <w:pPr>
        <w:numPr>
          <w:ilvl w:val="0"/>
          <w:numId w:val="21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распознавать слова, написанные разными шрифтами;</w:t>
      </w:r>
    </w:p>
    <w:p w:rsidR="00325992" w:rsidRPr="00325992" w:rsidRDefault="00325992" w:rsidP="00E02815">
      <w:pPr>
        <w:numPr>
          <w:ilvl w:val="0"/>
          <w:numId w:val="21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отличать буквы от транскрипционных знаков;</w:t>
      </w:r>
    </w:p>
    <w:p w:rsidR="00325992" w:rsidRPr="00325992" w:rsidRDefault="00325992" w:rsidP="00E02815">
      <w:pPr>
        <w:numPr>
          <w:ilvl w:val="0"/>
          <w:numId w:val="21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читать слова по транскрипции;</w:t>
      </w:r>
    </w:p>
    <w:p w:rsidR="00325992" w:rsidRPr="00325992" w:rsidRDefault="00325992" w:rsidP="00E02815">
      <w:pPr>
        <w:numPr>
          <w:ilvl w:val="0"/>
          <w:numId w:val="21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пользоваться английским алфавитом;</w:t>
      </w:r>
    </w:p>
    <w:p w:rsidR="00325992" w:rsidRPr="00325992" w:rsidRDefault="00325992" w:rsidP="00E02815">
      <w:pPr>
        <w:numPr>
          <w:ilvl w:val="0"/>
          <w:numId w:val="21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писать все буквы английского алфавита и основные буквосочетания (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полупечатным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шрифтом);</w:t>
      </w:r>
    </w:p>
    <w:p w:rsidR="00325992" w:rsidRPr="00325992" w:rsidRDefault="00325992" w:rsidP="00E02815">
      <w:pPr>
        <w:numPr>
          <w:ilvl w:val="0"/>
          <w:numId w:val="21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сравнивать и анализировать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буквы/буквосочетания и соответствующие транскрипционные знаки;</w:t>
      </w:r>
    </w:p>
    <w:p w:rsidR="00325992" w:rsidRPr="00325992" w:rsidRDefault="00325992" w:rsidP="00E02815">
      <w:pPr>
        <w:numPr>
          <w:ilvl w:val="0"/>
          <w:numId w:val="21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писать красиво (овладеет навыками английской каллиграфии);</w:t>
      </w:r>
    </w:p>
    <w:p w:rsidR="00325992" w:rsidRPr="00325992" w:rsidRDefault="00325992" w:rsidP="00E02815">
      <w:pPr>
        <w:numPr>
          <w:ilvl w:val="0"/>
          <w:numId w:val="21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писать правильно (овладеет основными правилами орфографии).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25992" w:rsidRPr="00325992" w:rsidRDefault="00325992" w:rsidP="00E02815">
      <w:pPr>
        <w:numPr>
          <w:ilvl w:val="0"/>
          <w:numId w:val="22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писать транскрипционные знаки;</w:t>
      </w:r>
    </w:p>
    <w:p w:rsidR="00325992" w:rsidRPr="00325992" w:rsidRDefault="00325992" w:rsidP="00E02815">
      <w:pPr>
        <w:numPr>
          <w:ilvl w:val="0"/>
          <w:numId w:val="22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325992" w:rsidRPr="00325992" w:rsidRDefault="00325992" w:rsidP="00E02815">
      <w:pPr>
        <w:numPr>
          <w:ilvl w:val="0"/>
          <w:numId w:val="22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lastRenderedPageBreak/>
        <w:t>использовать словарь для уточнения написания слова.</w:t>
      </w:r>
    </w:p>
    <w:p w:rsidR="00325992" w:rsidRPr="00325992" w:rsidRDefault="00325992" w:rsidP="006C19F8">
      <w:pPr>
        <w:shd w:val="clear" w:color="auto" w:fill="FFFFFF" w:themeFill="background1"/>
        <w:spacing w:before="9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325992" w:rsidRPr="00325992" w:rsidRDefault="00325992" w:rsidP="00E02815">
      <w:pPr>
        <w:numPr>
          <w:ilvl w:val="0"/>
          <w:numId w:val="23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различать на слух и адекватно произносить все звуки английского языка;</w:t>
      </w:r>
    </w:p>
    <w:p w:rsidR="00325992" w:rsidRPr="00325992" w:rsidRDefault="00325992" w:rsidP="00E02815">
      <w:pPr>
        <w:numPr>
          <w:ilvl w:val="0"/>
          <w:numId w:val="23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325992" w:rsidRPr="00325992" w:rsidRDefault="00325992" w:rsidP="00E02815">
      <w:pPr>
        <w:numPr>
          <w:ilvl w:val="0"/>
          <w:numId w:val="23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325992" w:rsidRPr="00325992" w:rsidRDefault="00325992" w:rsidP="00E02815">
      <w:pPr>
        <w:numPr>
          <w:ilvl w:val="0"/>
          <w:numId w:val="23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>понимать и использовать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логическое ударение во фразе, предложении;</w:t>
      </w:r>
    </w:p>
    <w:p w:rsidR="00325992" w:rsidRPr="00325992" w:rsidRDefault="00325992" w:rsidP="00E02815">
      <w:pPr>
        <w:numPr>
          <w:ilvl w:val="0"/>
          <w:numId w:val="23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различать коммуникативный тип предложения по его интонации;</w:t>
      </w:r>
    </w:p>
    <w:p w:rsidR="00325992" w:rsidRPr="00325992" w:rsidRDefault="00325992" w:rsidP="00E02815">
      <w:pPr>
        <w:numPr>
          <w:ilvl w:val="0"/>
          <w:numId w:val="23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25992" w:rsidRPr="00325992" w:rsidRDefault="00325992" w:rsidP="00E02815">
      <w:pPr>
        <w:numPr>
          <w:ilvl w:val="0"/>
          <w:numId w:val="24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распознавать случаи использования связующего “</w:t>
      </w:r>
      <w:proofErr w:type="spellStart"/>
      <w:r w:rsidRPr="009103BD">
        <w:rPr>
          <w:rFonts w:ascii="Times New Roman" w:hAnsi="Times New Roman"/>
          <w:i/>
          <w:sz w:val="24"/>
          <w:szCs w:val="24"/>
          <w:lang w:eastAsia="ru-RU"/>
        </w:rPr>
        <w:t>r</w:t>
      </w:r>
      <w:proofErr w:type="spellEnd"/>
      <w:r w:rsidRPr="009103BD">
        <w:rPr>
          <w:rFonts w:ascii="Times New Roman" w:hAnsi="Times New Roman"/>
          <w:i/>
          <w:sz w:val="24"/>
          <w:szCs w:val="24"/>
          <w:lang w:eastAsia="ru-RU"/>
        </w:rPr>
        <w:t>” и использовать их в речи;</w:t>
      </w:r>
    </w:p>
    <w:p w:rsidR="00325992" w:rsidRPr="00325992" w:rsidRDefault="00325992" w:rsidP="00E02815">
      <w:pPr>
        <w:numPr>
          <w:ilvl w:val="0"/>
          <w:numId w:val="24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правильно произносить предложения с однородными членами (соблюдая интонацию перечисления).</w:t>
      </w:r>
    </w:p>
    <w:p w:rsidR="00325992" w:rsidRPr="00325992" w:rsidRDefault="00325992" w:rsidP="00E02815">
      <w:pPr>
        <w:numPr>
          <w:ilvl w:val="0"/>
          <w:numId w:val="24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соблюдать правило отсутствия ударения на служебных словах.</w:t>
      </w:r>
    </w:p>
    <w:p w:rsidR="00325992" w:rsidRPr="00325992" w:rsidRDefault="00325992" w:rsidP="006C19F8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325992" w:rsidRPr="00325992" w:rsidRDefault="00325992" w:rsidP="00E02815">
      <w:pPr>
        <w:numPr>
          <w:ilvl w:val="0"/>
          <w:numId w:val="25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понимать значение лексических единиц в письменном и устном тексте в пределах тематики начальной школы;</w:t>
      </w:r>
    </w:p>
    <w:p w:rsidR="00325992" w:rsidRPr="00325992" w:rsidRDefault="00325992" w:rsidP="00E02815">
      <w:pPr>
        <w:numPr>
          <w:ilvl w:val="0"/>
          <w:numId w:val="25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25992" w:rsidRPr="00325992" w:rsidRDefault="00325992" w:rsidP="00E02815">
      <w:pPr>
        <w:numPr>
          <w:ilvl w:val="0"/>
          <w:numId w:val="26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распознавать имена собственные и нарицательные;</w:t>
      </w:r>
    </w:p>
    <w:p w:rsidR="00325992" w:rsidRPr="00325992" w:rsidRDefault="00325992" w:rsidP="00E02815">
      <w:pPr>
        <w:numPr>
          <w:ilvl w:val="0"/>
          <w:numId w:val="26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распознавать по определенным признакам части речи;</w:t>
      </w:r>
    </w:p>
    <w:p w:rsidR="00325992" w:rsidRPr="00325992" w:rsidRDefault="00325992" w:rsidP="00E02815">
      <w:pPr>
        <w:numPr>
          <w:ilvl w:val="0"/>
          <w:numId w:val="26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понимать значение лексических единиц по словообразовательным элементам (суффиксам и приставкам);</w:t>
      </w:r>
    </w:p>
    <w:p w:rsidR="00325992" w:rsidRPr="00325992" w:rsidRDefault="00325992" w:rsidP="00E02815">
      <w:pPr>
        <w:numPr>
          <w:ilvl w:val="0"/>
          <w:numId w:val="26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использовать правила словообразования;</w:t>
      </w:r>
    </w:p>
    <w:p w:rsidR="00325992" w:rsidRPr="00325992" w:rsidRDefault="00325992" w:rsidP="00E02815">
      <w:pPr>
        <w:numPr>
          <w:ilvl w:val="0"/>
          <w:numId w:val="26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325992" w:rsidRPr="00325992" w:rsidRDefault="00325992" w:rsidP="006C19F8">
      <w:pPr>
        <w:shd w:val="clear" w:color="auto" w:fill="FFFFFF" w:themeFill="background1"/>
        <w:spacing w:before="9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BD">
        <w:rPr>
          <w:rFonts w:ascii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325992" w:rsidRPr="00325992" w:rsidRDefault="00325992" w:rsidP="00E02815">
      <w:pPr>
        <w:numPr>
          <w:ilvl w:val="0"/>
          <w:numId w:val="27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03BD">
        <w:rPr>
          <w:rFonts w:ascii="Times New Roman" w:hAnsi="Times New Roman"/>
          <w:sz w:val="24"/>
          <w:szCs w:val="24"/>
          <w:lang w:eastAsia="ru-RU"/>
        </w:rPr>
        <w:t xml:space="preserve">понимать и употреблять в речи изученные существительные с определенным /неопределенным/ нулевым артиклем,  прилагательные в положительной, сравнительной и превосходной степенях,  количественные (до 100) и порядковые (до 30) числительные,  личные, притяжательные и вопросительные местоимения,  глагол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have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got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,  глагол-связку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be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,  модальные глаголы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can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may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must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should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,  видовременные формы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Past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Future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Simple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Perfect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Progressive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,  конструкцию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be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going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> для</w:t>
      </w:r>
      <w:proofErr w:type="gram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выражения будущих действий,  наречия времени, места и образа действия,  наиболее употребительные предлоги для выражения временных и пространственных отношений;</w:t>
      </w:r>
    </w:p>
    <w:p w:rsidR="00325992" w:rsidRPr="00325992" w:rsidRDefault="00325992" w:rsidP="00E02815">
      <w:pPr>
        <w:numPr>
          <w:ilvl w:val="0"/>
          <w:numId w:val="27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BD">
        <w:rPr>
          <w:rFonts w:ascii="Times New Roman" w:hAnsi="Times New Roman"/>
          <w:sz w:val="24"/>
          <w:szCs w:val="24"/>
          <w:lang w:eastAsia="ru-RU"/>
        </w:rPr>
        <w:t xml:space="preserve">основные коммуникативные типы предложений, безличные предложения, предложения с оборотом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there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is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there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03BD">
        <w:rPr>
          <w:rFonts w:ascii="Times New Roman" w:hAnsi="Times New Roman"/>
          <w:sz w:val="24"/>
          <w:szCs w:val="24"/>
          <w:lang w:eastAsia="ru-RU"/>
        </w:rPr>
        <w:t>are</w:t>
      </w:r>
      <w:proofErr w:type="spellEnd"/>
      <w:r w:rsidRPr="009103BD">
        <w:rPr>
          <w:rFonts w:ascii="Times New Roman" w:hAnsi="Times New Roman"/>
          <w:sz w:val="24"/>
          <w:szCs w:val="24"/>
          <w:lang w:eastAsia="ru-RU"/>
        </w:rPr>
        <w:t xml:space="preserve">, побудительные предложения в утвердительной и отрицательной  формах; </w:t>
      </w:r>
    </w:p>
    <w:p w:rsidR="00325992" w:rsidRPr="00325992" w:rsidRDefault="00325992" w:rsidP="00E02815">
      <w:pPr>
        <w:numPr>
          <w:ilvl w:val="0"/>
          <w:numId w:val="27"/>
        </w:numPr>
        <w:shd w:val="clear" w:color="auto" w:fill="FFFFFF" w:themeFill="background1"/>
        <w:spacing w:line="276" w:lineRule="auto"/>
        <w:ind w:left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возможность: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• </w:t>
      </w:r>
      <w:proofErr w:type="gramStart"/>
      <w:r w:rsidRPr="009103BD">
        <w:rPr>
          <w:rFonts w:ascii="Times New Roman" w:hAnsi="Times New Roman"/>
          <w:i/>
          <w:sz w:val="24"/>
          <w:szCs w:val="24"/>
          <w:lang w:eastAsia="ru-RU"/>
        </w:rPr>
        <w:t>понимать и использовать</w:t>
      </w:r>
      <w:proofErr w:type="gram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 в наиболее распространенных случаях неопределенный, определенный и нулевой артикли; 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• </w:t>
      </w:r>
      <w:proofErr w:type="gramStart"/>
      <w:r w:rsidRPr="009103BD">
        <w:rPr>
          <w:rFonts w:ascii="Times New Roman" w:hAnsi="Times New Roman"/>
          <w:i/>
          <w:sz w:val="24"/>
          <w:szCs w:val="24"/>
          <w:lang w:eastAsia="ru-RU"/>
        </w:rPr>
        <w:t>понимать и использовать</w:t>
      </w:r>
      <w:proofErr w:type="gram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 в речи указательные (</w:t>
      </w:r>
      <w:proofErr w:type="spellStart"/>
      <w:r w:rsidRPr="009103BD">
        <w:rPr>
          <w:rFonts w:ascii="Times New Roman" w:hAnsi="Times New Roman"/>
          <w:i/>
          <w:sz w:val="24"/>
          <w:szCs w:val="24"/>
          <w:lang w:eastAsia="ru-RU"/>
        </w:rPr>
        <w:t>this</w:t>
      </w:r>
      <w:proofErr w:type="spell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9103BD">
        <w:rPr>
          <w:rFonts w:ascii="Times New Roman" w:hAnsi="Times New Roman"/>
          <w:i/>
          <w:sz w:val="24"/>
          <w:szCs w:val="24"/>
          <w:lang w:eastAsia="ru-RU"/>
        </w:rPr>
        <w:t>that</w:t>
      </w:r>
      <w:proofErr w:type="spell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9103BD">
        <w:rPr>
          <w:rFonts w:ascii="Times New Roman" w:hAnsi="Times New Roman"/>
          <w:i/>
          <w:sz w:val="24"/>
          <w:szCs w:val="24"/>
          <w:lang w:eastAsia="ru-RU"/>
        </w:rPr>
        <w:t>these</w:t>
      </w:r>
      <w:proofErr w:type="spell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9103BD">
        <w:rPr>
          <w:rFonts w:ascii="Times New Roman" w:hAnsi="Times New Roman"/>
          <w:i/>
          <w:sz w:val="24"/>
          <w:szCs w:val="24"/>
          <w:lang w:eastAsia="ru-RU"/>
        </w:rPr>
        <w:t>those</w:t>
      </w:r>
      <w:proofErr w:type="spellEnd"/>
      <w:r w:rsidRPr="009103BD">
        <w:rPr>
          <w:rFonts w:ascii="Times New Roman" w:hAnsi="Times New Roman"/>
          <w:i/>
          <w:sz w:val="24"/>
          <w:szCs w:val="24"/>
          <w:lang w:eastAsia="ru-RU"/>
        </w:rPr>
        <w:t>) неопределенные (</w:t>
      </w:r>
      <w:proofErr w:type="spellStart"/>
      <w:r w:rsidRPr="009103BD">
        <w:rPr>
          <w:rFonts w:ascii="Times New Roman" w:hAnsi="Times New Roman"/>
          <w:i/>
          <w:sz w:val="24"/>
          <w:szCs w:val="24"/>
          <w:lang w:eastAsia="ru-RU"/>
        </w:rPr>
        <w:t>some</w:t>
      </w:r>
      <w:proofErr w:type="spell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9103BD">
        <w:rPr>
          <w:rFonts w:ascii="Times New Roman" w:hAnsi="Times New Roman"/>
          <w:i/>
          <w:sz w:val="24"/>
          <w:szCs w:val="24"/>
          <w:lang w:eastAsia="ru-RU"/>
        </w:rPr>
        <w:t>any</w:t>
      </w:r>
      <w:proofErr w:type="spellEnd"/>
      <w:r w:rsidRPr="009103BD">
        <w:rPr>
          <w:rFonts w:ascii="Times New Roman" w:hAnsi="Times New Roman"/>
          <w:i/>
          <w:sz w:val="24"/>
          <w:szCs w:val="24"/>
          <w:lang w:eastAsia="ru-RU"/>
        </w:rPr>
        <w:t>) местоимения;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•</w:t>
      </w:r>
      <w:proofErr w:type="gramStart"/>
      <w:r w:rsidRPr="009103BD">
        <w:rPr>
          <w:rFonts w:ascii="Times New Roman" w:hAnsi="Times New Roman"/>
          <w:i/>
          <w:sz w:val="24"/>
          <w:szCs w:val="24"/>
          <w:lang w:eastAsia="ru-RU"/>
        </w:rPr>
        <w:t>понимать и использовать</w:t>
      </w:r>
      <w:proofErr w:type="gram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 в речи множественное число существительных,  образованных не по правилам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•</w:t>
      </w:r>
      <w:proofErr w:type="gramStart"/>
      <w:r w:rsidRPr="009103BD">
        <w:rPr>
          <w:rFonts w:ascii="Times New Roman" w:hAnsi="Times New Roman"/>
          <w:i/>
          <w:sz w:val="24"/>
          <w:szCs w:val="24"/>
          <w:lang w:eastAsia="ru-RU"/>
        </w:rPr>
        <w:t>понимать и использовать</w:t>
      </w:r>
      <w:proofErr w:type="gram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 в речи сложносочиненные предложения с союзами </w:t>
      </w:r>
      <w:proofErr w:type="spellStart"/>
      <w:r w:rsidRPr="009103BD">
        <w:rPr>
          <w:rFonts w:ascii="Times New Roman" w:hAnsi="Times New Roman"/>
          <w:i/>
          <w:sz w:val="24"/>
          <w:szCs w:val="24"/>
          <w:lang w:eastAsia="ru-RU"/>
        </w:rPr>
        <w:t>and</w:t>
      </w:r>
      <w:proofErr w:type="spell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proofErr w:type="spellStart"/>
      <w:r w:rsidRPr="009103BD">
        <w:rPr>
          <w:rFonts w:ascii="Times New Roman" w:hAnsi="Times New Roman"/>
          <w:i/>
          <w:sz w:val="24"/>
          <w:szCs w:val="24"/>
          <w:lang w:eastAsia="ru-RU"/>
        </w:rPr>
        <w:t>but</w:t>
      </w:r>
      <w:proofErr w:type="spellEnd"/>
      <w:r w:rsidRPr="009103BD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•</w:t>
      </w:r>
      <w:proofErr w:type="gramStart"/>
      <w:r w:rsidRPr="009103BD">
        <w:rPr>
          <w:rFonts w:ascii="Times New Roman" w:hAnsi="Times New Roman"/>
          <w:i/>
          <w:sz w:val="24"/>
          <w:szCs w:val="24"/>
          <w:lang w:eastAsia="ru-RU"/>
        </w:rPr>
        <w:t>понимать и использовать</w:t>
      </w:r>
      <w:proofErr w:type="gramEnd"/>
      <w:r w:rsidRPr="009103BD">
        <w:rPr>
          <w:rFonts w:ascii="Times New Roman" w:hAnsi="Times New Roman"/>
          <w:i/>
          <w:sz w:val="24"/>
          <w:szCs w:val="24"/>
          <w:lang w:eastAsia="ru-RU"/>
        </w:rPr>
        <w:t xml:space="preserve"> в речи сложноподчиненные предложения с союзом </w:t>
      </w:r>
      <w:proofErr w:type="spellStart"/>
      <w:r w:rsidRPr="009103BD">
        <w:rPr>
          <w:rFonts w:ascii="Times New Roman" w:hAnsi="Times New Roman"/>
          <w:i/>
          <w:sz w:val="24"/>
          <w:szCs w:val="24"/>
          <w:lang w:eastAsia="ru-RU"/>
        </w:rPr>
        <w:t>because</w:t>
      </w:r>
      <w:proofErr w:type="spellEnd"/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325992" w:rsidRPr="00325992" w:rsidRDefault="00325992" w:rsidP="006C19F8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3BD">
        <w:rPr>
          <w:rFonts w:ascii="Times New Roman" w:hAnsi="Times New Roman"/>
          <w:i/>
          <w:sz w:val="24"/>
          <w:szCs w:val="24"/>
          <w:lang w:eastAsia="ru-RU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485CC7" w:rsidRDefault="00485CC7" w:rsidP="006C19F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5CC7" w:rsidRPr="00436CE9" w:rsidRDefault="00485CC7" w:rsidP="006C19F8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Содержание курса «Английский язык»</w:t>
      </w:r>
    </w:p>
    <w:p w:rsidR="00485CC7" w:rsidRPr="00436CE9" w:rsidRDefault="00485CC7" w:rsidP="006C19F8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36CE9">
        <w:rPr>
          <w:rFonts w:ascii="Times New Roman" w:hAnsi="Times New Roman"/>
          <w:b/>
          <w:i/>
          <w:sz w:val="24"/>
          <w:szCs w:val="24"/>
        </w:rPr>
        <w:t>Предметное содержание речи</w:t>
      </w:r>
    </w:p>
    <w:p w:rsidR="00485CC7" w:rsidRPr="00436CE9" w:rsidRDefault="00485CC7" w:rsidP="006C19F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Предметное содержание речи реализуется в воспитательном, развивающем, познавательном (</w:t>
      </w:r>
      <w:proofErr w:type="spellStart"/>
      <w:r w:rsidRPr="00436CE9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436CE9">
        <w:rPr>
          <w:rFonts w:ascii="Times New Roman" w:hAnsi="Times New Roman"/>
          <w:sz w:val="24"/>
          <w:szCs w:val="24"/>
        </w:rPr>
        <w:t>) и учебном аспектах иноязычной культуры.</w:t>
      </w:r>
    </w:p>
    <w:p w:rsidR="00485CC7" w:rsidRPr="00436CE9" w:rsidRDefault="00485CC7" w:rsidP="006C19F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 xml:space="preserve">Я и моя семья. </w:t>
      </w:r>
      <w:r w:rsidRPr="00436CE9">
        <w:rPr>
          <w:rFonts w:ascii="Times New Roman" w:hAnsi="Times New Roman"/>
          <w:sz w:val="24"/>
          <w:szCs w:val="24"/>
        </w:rPr>
        <w:t>Члены семьи, их имена, возраст, профессии, черты характера.</w:t>
      </w:r>
      <w:r w:rsidRPr="00436CE9">
        <w:rPr>
          <w:rFonts w:ascii="Times New Roman" w:hAnsi="Times New Roman"/>
          <w:b/>
          <w:sz w:val="24"/>
          <w:szCs w:val="24"/>
        </w:rPr>
        <w:t xml:space="preserve"> </w:t>
      </w:r>
      <w:r w:rsidRPr="00436CE9">
        <w:rPr>
          <w:rFonts w:ascii="Times New Roman" w:hAnsi="Times New Roman"/>
          <w:sz w:val="24"/>
          <w:szCs w:val="24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семьёй. Работа по дому и в саду. Покупки. Любимая еда. </w:t>
      </w:r>
    </w:p>
    <w:p w:rsidR="00485CC7" w:rsidRPr="00436CE9" w:rsidRDefault="00485CC7" w:rsidP="006C19F8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 xml:space="preserve">Мой день. </w:t>
      </w:r>
      <w:r w:rsidRPr="00436CE9">
        <w:rPr>
          <w:rFonts w:ascii="Times New Roman" w:hAnsi="Times New Roman"/>
          <w:sz w:val="24"/>
          <w:szCs w:val="24"/>
        </w:rPr>
        <w:t>Распорядок дня. Занятия в будни и выходные дни.</w:t>
      </w:r>
    </w:p>
    <w:p w:rsidR="00485CC7" w:rsidRPr="00436CE9" w:rsidRDefault="00485CC7" w:rsidP="006C19F8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 xml:space="preserve">Мой дом. </w:t>
      </w:r>
      <w:r w:rsidRPr="00436CE9">
        <w:rPr>
          <w:rFonts w:ascii="Times New Roman" w:hAnsi="Times New Roman"/>
          <w:sz w:val="24"/>
          <w:szCs w:val="24"/>
        </w:rPr>
        <w:t>Дом/квартира: комнаты и предметы мебели и интерьера. Моя комната.</w:t>
      </w:r>
    </w:p>
    <w:p w:rsidR="00485CC7" w:rsidRPr="00436CE9" w:rsidRDefault="00485CC7" w:rsidP="006C19F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 xml:space="preserve">Я и мои друзья. </w:t>
      </w:r>
      <w:r w:rsidRPr="00436CE9">
        <w:rPr>
          <w:rFonts w:ascii="Times New Roman" w:hAnsi="Times New Roman"/>
          <w:sz w:val="24"/>
          <w:szCs w:val="24"/>
        </w:rPr>
        <w:t>Знакомство.</w:t>
      </w:r>
      <w:r w:rsidRPr="00436CE9">
        <w:rPr>
          <w:rFonts w:ascii="Times New Roman" w:hAnsi="Times New Roman"/>
          <w:b/>
          <w:sz w:val="24"/>
          <w:szCs w:val="24"/>
        </w:rPr>
        <w:t xml:space="preserve"> </w:t>
      </w:r>
      <w:r w:rsidRPr="00436CE9">
        <w:rPr>
          <w:rFonts w:ascii="Times New Roman" w:hAnsi="Times New Roman"/>
          <w:sz w:val="24"/>
          <w:szCs w:val="24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485CC7" w:rsidRPr="00436CE9" w:rsidRDefault="00485CC7" w:rsidP="006C19F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 xml:space="preserve">Мир моих увлечений. </w:t>
      </w:r>
      <w:r w:rsidRPr="00436CE9">
        <w:rPr>
          <w:rFonts w:ascii="Times New Roman" w:hAnsi="Times New Roman"/>
          <w:sz w:val="24"/>
          <w:szCs w:val="24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485CC7" w:rsidRPr="00436CE9" w:rsidRDefault="00485CC7" w:rsidP="006C19F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Моя школа.</w:t>
      </w:r>
      <w:r w:rsidRPr="00436CE9">
        <w:rPr>
          <w:rFonts w:ascii="Times New Roman" w:hAnsi="Times New Roman"/>
          <w:sz w:val="24"/>
          <w:szCs w:val="24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485CC7" w:rsidRPr="00436CE9" w:rsidRDefault="00485CC7" w:rsidP="006C19F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Мир вокруг меня.</w:t>
      </w:r>
      <w:r w:rsidRPr="00436CE9">
        <w:rPr>
          <w:rFonts w:ascii="Times New Roman" w:hAnsi="Times New Roman"/>
          <w:sz w:val="24"/>
          <w:szCs w:val="24"/>
        </w:rPr>
        <w:t xml:space="preserve"> Домашние питомцы и уход за ними. Любимые животные. Животные в цирке, на ферме и в зоопарке.</w:t>
      </w:r>
    </w:p>
    <w:p w:rsidR="00485CC7" w:rsidRPr="00436CE9" w:rsidRDefault="00485CC7" w:rsidP="006C19F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Погода. Времена года. Путешествия.</w:t>
      </w:r>
      <w:r w:rsidRPr="00436CE9">
        <w:rPr>
          <w:rFonts w:ascii="Times New Roman" w:hAnsi="Times New Roman"/>
          <w:sz w:val="24"/>
          <w:szCs w:val="24"/>
        </w:rPr>
        <w:t xml:space="preserve"> Любимое время года. Погода: занятия в различную погоду. Семейные путешествия. Виды транспорта.</w:t>
      </w:r>
    </w:p>
    <w:p w:rsidR="00485CC7" w:rsidRPr="00436CE9" w:rsidRDefault="00485CC7" w:rsidP="006C19F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Страна/страны изучаемого языка и родная страна.</w:t>
      </w:r>
      <w:r w:rsidRPr="00436CE9">
        <w:rPr>
          <w:rFonts w:ascii="Times New Roman" w:hAnsi="Times New Roman"/>
          <w:sz w:val="24"/>
          <w:szCs w:val="24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485CC7" w:rsidRPr="00436CE9" w:rsidRDefault="00485CC7" w:rsidP="006C19F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Литературные произведения, анимационные фильмы и телевизионные передачи.</w:t>
      </w:r>
      <w:r w:rsidRPr="00436CE9">
        <w:rPr>
          <w:rFonts w:ascii="Times New Roman" w:hAnsi="Times New Roman"/>
          <w:sz w:val="24"/>
          <w:szCs w:val="24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485CC7" w:rsidRPr="00436CE9" w:rsidRDefault="00485CC7" w:rsidP="006C19F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485CC7" w:rsidRDefault="00485CC7" w:rsidP="006C19F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5303" w:rsidRDefault="00E25303" w:rsidP="006C19F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5303" w:rsidRDefault="00E25303" w:rsidP="006C19F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5303" w:rsidRDefault="00E25303" w:rsidP="006C19F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5303" w:rsidRDefault="00E25303" w:rsidP="006C19F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2077" w:rsidRPr="007E2077" w:rsidRDefault="007E2077" w:rsidP="007E2077">
      <w:pPr>
        <w:jc w:val="center"/>
        <w:rPr>
          <w:rFonts w:ascii="Times New Roman" w:hAnsi="Times New Roman"/>
          <w:b/>
          <w:sz w:val="24"/>
        </w:rPr>
      </w:pPr>
      <w:r w:rsidRPr="007E2077">
        <w:rPr>
          <w:rFonts w:ascii="Times New Roman" w:hAnsi="Times New Roman"/>
          <w:b/>
          <w:sz w:val="24"/>
        </w:rPr>
        <w:lastRenderedPageBreak/>
        <w:t>Тематическое планирование</w:t>
      </w:r>
    </w:p>
    <w:p w:rsidR="00B853E8" w:rsidRPr="007E2077" w:rsidRDefault="007E2077" w:rsidP="007E2077">
      <w:pPr>
        <w:jc w:val="center"/>
        <w:rPr>
          <w:b/>
        </w:rPr>
      </w:pPr>
      <w:r w:rsidRPr="007E2077">
        <w:rPr>
          <w:rFonts w:ascii="Times New Roman" w:hAnsi="Times New Roman"/>
          <w:b/>
          <w:sz w:val="24"/>
        </w:rPr>
        <w:t>2класс</w:t>
      </w:r>
      <w:r>
        <w:rPr>
          <w:rFonts w:ascii="Times New Roman" w:hAnsi="Times New Roman"/>
          <w:b/>
          <w:sz w:val="24"/>
        </w:rPr>
        <w:t xml:space="preserve"> (68 ч.)</w:t>
      </w:r>
    </w:p>
    <w:tbl>
      <w:tblPr>
        <w:tblStyle w:val="1"/>
        <w:tblW w:w="10173" w:type="dxa"/>
        <w:tblLook w:val="01E0"/>
      </w:tblPr>
      <w:tblGrid>
        <w:gridCol w:w="7905"/>
        <w:gridCol w:w="2268"/>
      </w:tblGrid>
      <w:tr w:rsidR="00B853E8" w:rsidRPr="00551EDE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027786" w:rsidRDefault="001A7386" w:rsidP="00783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551EDE" w:rsidRDefault="0078340C" w:rsidP="000277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853E8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7E2077" w:rsidRPr="00551EDE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B853E8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b/>
                <w:sz w:val="24"/>
                <w:szCs w:val="24"/>
              </w:rPr>
              <w:t>Я и моя семья.</w:t>
            </w:r>
            <w:r w:rsidRPr="00B85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077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 xml:space="preserve">Члены семьи, их имена и черты характера. Любимые занятия членов семьи. Обязанности членов семьи, их взаимоотношения и работа по дому. Любимая еда. </w:t>
            </w:r>
          </w:p>
          <w:p w:rsidR="0078340C" w:rsidRPr="0078340C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7" w:rsidRPr="0078340C" w:rsidRDefault="0078340C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4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E2077" w:rsidRPr="00551EDE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B853E8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b/>
                <w:sz w:val="24"/>
                <w:szCs w:val="24"/>
              </w:rPr>
              <w:t>Я и мои друзья. Знакомство.</w:t>
            </w:r>
            <w:r w:rsidRPr="00B85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077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 xml:space="preserve">Мои друзья, что умеют делать. Совместные игры, любимые занятия. Знакомство со сверстниками и взрослыми, приветствие, прощание. </w:t>
            </w:r>
          </w:p>
          <w:p w:rsidR="0078340C" w:rsidRPr="0078340C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7" w:rsidRPr="0078340C" w:rsidRDefault="0078340C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40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E2077" w:rsidRPr="00551EDE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B853E8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b/>
                <w:sz w:val="24"/>
                <w:szCs w:val="24"/>
              </w:rPr>
              <w:t>Мир моих увлечений.</w:t>
            </w:r>
            <w:r w:rsidRPr="00B85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077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Игрушки, песни. Любимые игры и занятия. Зимние и летние виды спорта, занятия различными видами спорта.</w:t>
            </w:r>
          </w:p>
          <w:p w:rsidR="0078340C" w:rsidRPr="0078340C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7" w:rsidRPr="0078340C" w:rsidRDefault="0078340C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40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E2077" w:rsidRPr="00551EDE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B853E8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  <w:r w:rsidRPr="00B85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40C" w:rsidRPr="00B853E8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 xml:space="preserve">Домашние питомцы. Любимые животные. Что умеют делать животные. </w:t>
            </w:r>
          </w:p>
          <w:p w:rsidR="007E2077" w:rsidRPr="00B853E8" w:rsidRDefault="007E2077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7" w:rsidRPr="0078340C" w:rsidRDefault="0078340C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4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E2077" w:rsidRPr="00551EDE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78340C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b/>
                <w:sz w:val="24"/>
                <w:szCs w:val="24"/>
              </w:rPr>
              <w:t>Погода. Времена года. Путешествия.</w:t>
            </w:r>
            <w:r w:rsidRPr="00B85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40C" w:rsidRPr="00B853E8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 xml:space="preserve">Виды транспорта. </w:t>
            </w:r>
          </w:p>
          <w:p w:rsidR="007E2077" w:rsidRPr="00B853E8" w:rsidRDefault="007E2077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7" w:rsidRPr="0078340C" w:rsidRDefault="0078340C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4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8340C" w:rsidRPr="00551EDE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B853E8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40C" w:rsidRPr="00B853E8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Названия континентов, стран и городов. Описание местности.</w:t>
            </w:r>
          </w:p>
          <w:p w:rsidR="0078340C" w:rsidRPr="00B853E8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Достопримечательности: скульптуры сказочных героев.</w:t>
            </w:r>
          </w:p>
          <w:p w:rsidR="0078340C" w:rsidRPr="00B853E8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78340C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 xml:space="preserve">Коренные американцы и предметы их быта. </w:t>
            </w:r>
          </w:p>
          <w:p w:rsidR="0078340C" w:rsidRPr="0078340C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78340C" w:rsidRDefault="0078340C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40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853E8" w:rsidRPr="0078340C" w:rsidTr="0078340C">
        <w:trPr>
          <w:trHeight w:val="1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B853E8">
              <w:rPr>
                <w:rFonts w:ascii="Times New Roman" w:hAnsi="Times New Roman"/>
                <w:sz w:val="24"/>
                <w:szCs w:val="24"/>
              </w:rPr>
              <w:t>*</w:t>
            </w:r>
            <w:r w:rsidRPr="00B853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8340C" w:rsidRPr="00B853E8" w:rsidRDefault="0078340C" w:rsidP="0078340C">
            <w:pPr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  <w:p w:rsidR="00B853E8" w:rsidRPr="00B853E8" w:rsidRDefault="00B853E8" w:rsidP="007834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78340C" w:rsidRDefault="00B853E8" w:rsidP="000277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853E8" w:rsidRPr="0078340C" w:rsidRDefault="00B853E8" w:rsidP="00B853E8"/>
    <w:p w:rsidR="00B853E8" w:rsidRPr="007E2077" w:rsidRDefault="007E2077" w:rsidP="00B853E8">
      <w:pPr>
        <w:jc w:val="center"/>
        <w:rPr>
          <w:rFonts w:ascii="Times New Roman" w:hAnsi="Times New Roman"/>
          <w:b/>
          <w:sz w:val="24"/>
          <w:szCs w:val="24"/>
        </w:rPr>
      </w:pPr>
      <w:r w:rsidRPr="007E2077">
        <w:rPr>
          <w:rFonts w:ascii="Times New Roman" w:hAnsi="Times New Roman"/>
          <w:b/>
          <w:sz w:val="24"/>
          <w:szCs w:val="24"/>
        </w:rPr>
        <w:t>3 класс</w:t>
      </w:r>
      <w:r>
        <w:rPr>
          <w:rFonts w:ascii="Times New Roman" w:hAnsi="Times New Roman"/>
          <w:b/>
          <w:sz w:val="24"/>
          <w:szCs w:val="24"/>
        </w:rPr>
        <w:t xml:space="preserve"> (68 ч.)</w:t>
      </w:r>
    </w:p>
    <w:tbl>
      <w:tblPr>
        <w:tblStyle w:val="a8"/>
        <w:tblW w:w="10173" w:type="dxa"/>
        <w:tblLook w:val="01E0"/>
      </w:tblPr>
      <w:tblGrid>
        <w:gridCol w:w="7905"/>
        <w:gridCol w:w="2268"/>
      </w:tblGrid>
      <w:tr w:rsidR="0078340C" w:rsidRPr="00654C77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1A73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551EDE" w:rsidRDefault="0078340C" w:rsidP="000277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853E8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78340C" w:rsidRPr="00654C77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Я и моя семья.</w:t>
            </w:r>
            <w:r w:rsidRPr="0002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(8 ч.)</w:t>
            </w:r>
          </w:p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sz w:val="24"/>
                <w:szCs w:val="24"/>
              </w:rPr>
              <w:t xml:space="preserve">Возраст членов семьи. Совместное времяпрепровождение каждый день и в свободное время. Покупки. Любимая еда. </w:t>
            </w:r>
          </w:p>
          <w:p w:rsidR="0078340C" w:rsidRPr="00027786" w:rsidRDefault="0078340C" w:rsidP="000277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8340C" w:rsidRPr="00654C77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Мой день.</w:t>
            </w:r>
            <w:r w:rsidRPr="0002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(4 ч.)</w:t>
            </w:r>
          </w:p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sz w:val="24"/>
                <w:szCs w:val="24"/>
              </w:rPr>
              <w:t xml:space="preserve">Распорядок дня. Обычные занятия в будние и выходные дни. </w:t>
            </w:r>
          </w:p>
          <w:p w:rsidR="0078340C" w:rsidRPr="00027786" w:rsidRDefault="0078340C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340C" w:rsidRPr="00654C77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Мой дом.</w:t>
            </w:r>
            <w:r w:rsidRPr="0002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(8 ч.)</w:t>
            </w:r>
          </w:p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sz w:val="24"/>
                <w:szCs w:val="24"/>
              </w:rPr>
              <w:t xml:space="preserve">Работа по дому и в саду. </w:t>
            </w:r>
          </w:p>
          <w:p w:rsidR="0078340C" w:rsidRPr="00027786" w:rsidRDefault="0078340C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8340C" w:rsidRPr="00654C77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Я и мои друзья. Знакомство.</w:t>
            </w:r>
            <w:r w:rsidRPr="0002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sz w:val="24"/>
                <w:szCs w:val="24"/>
              </w:rPr>
              <w:t>Мои лучшие друзья. Черты характера. Внешность, одежда. Совместные игры и занятия. Письмо зарубежному другу. (12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8340C" w:rsidRPr="00654C77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Мир моих увлечений.</w:t>
            </w:r>
            <w:r w:rsidRPr="0002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sz w:val="24"/>
                <w:szCs w:val="24"/>
              </w:rPr>
              <w:t>Игрушки, песни, книги. Любимые игры и занятия. Компьютерные игры. Прогулка в парке, зоопарке. (8 ч.)</w:t>
            </w:r>
          </w:p>
          <w:p w:rsidR="0078340C" w:rsidRPr="00027786" w:rsidRDefault="0078340C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8340C" w:rsidRPr="00654C77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Моя школа.</w:t>
            </w:r>
            <w:r w:rsidRPr="0002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40C" w:rsidRPr="00027786" w:rsidRDefault="0078340C" w:rsidP="00027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786">
              <w:rPr>
                <w:rFonts w:ascii="Times New Roman" w:hAnsi="Times New Roman"/>
                <w:sz w:val="24"/>
                <w:szCs w:val="24"/>
              </w:rPr>
              <w:t>Летний лагерь. Занятия в нем, занятия детей летом. (2 ч.)</w:t>
            </w:r>
          </w:p>
          <w:p w:rsidR="0078340C" w:rsidRPr="00027786" w:rsidRDefault="0078340C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8340C" w:rsidRPr="00654C77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  <w:r w:rsidRPr="0002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sz w:val="24"/>
                <w:szCs w:val="24"/>
              </w:rPr>
              <w:t>Любимые животные.</w:t>
            </w:r>
          </w:p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sz w:val="24"/>
                <w:szCs w:val="24"/>
              </w:rPr>
              <w:t>Домашние питомцы и уход за ними. (8 ч.)</w:t>
            </w:r>
          </w:p>
          <w:p w:rsidR="0078340C" w:rsidRPr="00027786" w:rsidRDefault="0078340C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8340C" w:rsidRPr="00654C77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Погода. Времена года. Путешествия.</w:t>
            </w:r>
            <w:r w:rsidRPr="00027786">
              <w:rPr>
                <w:rFonts w:ascii="Times New Roman" w:hAnsi="Times New Roman"/>
                <w:sz w:val="24"/>
                <w:szCs w:val="24"/>
              </w:rPr>
              <w:t xml:space="preserve"> Любимое время года. Погода: занятия в различную погоду. (8 ч.)</w:t>
            </w:r>
          </w:p>
          <w:p w:rsidR="0078340C" w:rsidRPr="00027786" w:rsidRDefault="0078340C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8340C" w:rsidRPr="00654C77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02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sz w:val="24"/>
                <w:szCs w:val="24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Подарки. (12 ч.)</w:t>
            </w:r>
          </w:p>
          <w:p w:rsidR="0078340C" w:rsidRPr="00027786" w:rsidRDefault="0078340C" w:rsidP="000277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8340C" w:rsidRPr="00654C77" w:rsidTr="007834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78340C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027786">
              <w:rPr>
                <w:rFonts w:ascii="Times New Roman" w:hAnsi="Times New Roman"/>
                <w:sz w:val="24"/>
                <w:szCs w:val="24"/>
              </w:rPr>
              <w:t>*</w:t>
            </w:r>
            <w:r w:rsidRPr="000277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27786" w:rsidRPr="00027786" w:rsidRDefault="00027786" w:rsidP="00027786">
            <w:pPr>
              <w:rPr>
                <w:rFonts w:ascii="Times New Roman" w:hAnsi="Times New Roman"/>
                <w:sz w:val="24"/>
                <w:szCs w:val="24"/>
              </w:rPr>
            </w:pPr>
            <w:r w:rsidRPr="00027786">
              <w:rPr>
                <w:rFonts w:ascii="Times New Roman" w:hAnsi="Times New Roman"/>
                <w:sz w:val="24"/>
                <w:szCs w:val="24"/>
              </w:rPr>
              <w:t>Герои сказок и литературных произведений для детей</w:t>
            </w:r>
          </w:p>
          <w:p w:rsidR="0078340C" w:rsidRPr="00027786" w:rsidRDefault="0078340C" w:rsidP="000277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C" w:rsidRPr="00027786" w:rsidRDefault="0078340C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7786" w:rsidRDefault="00027786" w:rsidP="006C19F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19F8" w:rsidRPr="00B853E8" w:rsidRDefault="00027786" w:rsidP="006C19F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8"/>
        <w:tblW w:w="10173" w:type="dxa"/>
        <w:tblLook w:val="01E0"/>
      </w:tblPr>
      <w:tblGrid>
        <w:gridCol w:w="7905"/>
        <w:gridCol w:w="2268"/>
      </w:tblGrid>
      <w:tr w:rsidR="00027786" w:rsidRPr="007715D2" w:rsidTr="0002778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Pr="00027786" w:rsidRDefault="001A73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</w:t>
            </w:r>
            <w:r w:rsidR="00027786" w:rsidRPr="000277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Pr="007715D2" w:rsidRDefault="00027786" w:rsidP="000277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853E8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027786" w:rsidRPr="007715D2" w:rsidTr="0002778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b/>
                <w:sz w:val="24"/>
                <w:szCs w:val="24"/>
              </w:rPr>
              <w:t>Я и моя семья.</w:t>
            </w:r>
            <w:r w:rsidRPr="007715D2">
              <w:rPr>
                <w:sz w:val="24"/>
                <w:szCs w:val="24"/>
              </w:rPr>
              <w:t xml:space="preserve"> </w:t>
            </w:r>
          </w:p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sz w:val="24"/>
                <w:szCs w:val="24"/>
              </w:rPr>
              <w:t>Отдых с семьей. Профессии, занятия людей различных профессий. Выбор профессии. (10 ч.)</w:t>
            </w:r>
          </w:p>
          <w:p w:rsidR="00027786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Default="001A7386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27786" w:rsidRPr="007715D2" w:rsidTr="0002778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b/>
                <w:sz w:val="24"/>
                <w:szCs w:val="24"/>
              </w:rPr>
              <w:t>Мой день.</w:t>
            </w:r>
            <w:r w:rsidRPr="007715D2">
              <w:rPr>
                <w:sz w:val="24"/>
                <w:szCs w:val="24"/>
              </w:rPr>
              <w:t xml:space="preserve"> </w:t>
            </w:r>
          </w:p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sz w:val="24"/>
                <w:szCs w:val="24"/>
              </w:rPr>
              <w:t>Распорядок дня школьника</w:t>
            </w:r>
            <w:r w:rsidRPr="007715D2">
              <w:rPr>
                <w:b/>
                <w:sz w:val="24"/>
                <w:szCs w:val="24"/>
              </w:rPr>
              <w:t>.</w:t>
            </w:r>
            <w:r w:rsidRPr="007715D2">
              <w:rPr>
                <w:sz w:val="24"/>
                <w:szCs w:val="24"/>
              </w:rPr>
              <w:t xml:space="preserve"> Распорядок дня в семье. Обозначение времени. Занятия в будние и выходные дни. (8 ч.)</w:t>
            </w:r>
          </w:p>
          <w:p w:rsidR="00027786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Default="001A7386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27786" w:rsidRPr="007715D2" w:rsidTr="0002778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b/>
                <w:sz w:val="24"/>
                <w:szCs w:val="24"/>
              </w:rPr>
              <w:t>Мой дом.</w:t>
            </w:r>
            <w:r w:rsidRPr="007715D2">
              <w:rPr>
                <w:sz w:val="24"/>
                <w:szCs w:val="24"/>
              </w:rPr>
              <w:t xml:space="preserve"> </w:t>
            </w:r>
          </w:p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sz w:val="24"/>
                <w:szCs w:val="24"/>
              </w:rPr>
              <w:t>Дом/квартира: комнаты и предметы мебели и интерьера. Моя комната. Работа по дому. (8 ч.)</w:t>
            </w:r>
          </w:p>
          <w:p w:rsidR="00027786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Default="001A7386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27786" w:rsidRPr="007715D2" w:rsidTr="0002778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Pr="007715D2" w:rsidRDefault="00027786" w:rsidP="00027786">
            <w:pPr>
              <w:rPr>
                <w:b/>
                <w:sz w:val="24"/>
                <w:szCs w:val="24"/>
              </w:rPr>
            </w:pPr>
            <w:r w:rsidRPr="007715D2">
              <w:rPr>
                <w:b/>
                <w:sz w:val="24"/>
                <w:szCs w:val="24"/>
              </w:rPr>
              <w:t>Я и мои друзья. Знакомство.</w:t>
            </w:r>
          </w:p>
          <w:p w:rsidR="00027786" w:rsidRPr="007715D2" w:rsidRDefault="00027786" w:rsidP="00027786">
            <w:pPr>
              <w:rPr>
                <w:b/>
                <w:sz w:val="24"/>
                <w:szCs w:val="24"/>
              </w:rPr>
            </w:pPr>
            <w:r w:rsidRPr="007715D2">
              <w:rPr>
                <w:sz w:val="24"/>
                <w:szCs w:val="24"/>
              </w:rPr>
              <w:t xml:space="preserve"> Письмо зарубежному другу. (1 ч.)</w:t>
            </w:r>
            <w:r w:rsidRPr="007715D2">
              <w:rPr>
                <w:b/>
                <w:sz w:val="24"/>
                <w:szCs w:val="24"/>
              </w:rPr>
              <w:t xml:space="preserve"> </w:t>
            </w:r>
          </w:p>
          <w:p w:rsidR="00027786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Default="001A7386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27786" w:rsidRPr="007715D2" w:rsidTr="0002778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b/>
                <w:sz w:val="24"/>
                <w:szCs w:val="24"/>
              </w:rPr>
              <w:t>Мир моих увлечений.</w:t>
            </w:r>
            <w:r w:rsidRPr="007715D2">
              <w:rPr>
                <w:sz w:val="24"/>
                <w:szCs w:val="24"/>
              </w:rPr>
              <w:t xml:space="preserve"> </w:t>
            </w:r>
          </w:p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sz w:val="24"/>
                <w:szCs w:val="24"/>
              </w:rPr>
              <w:t>Магазин игрушек. (2 ч.)</w:t>
            </w:r>
          </w:p>
          <w:p w:rsidR="00027786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Default="001A7386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27786" w:rsidRPr="007715D2" w:rsidTr="0002778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b/>
                <w:sz w:val="24"/>
                <w:szCs w:val="24"/>
              </w:rPr>
              <w:t>Моя школа.</w:t>
            </w:r>
            <w:r w:rsidRPr="007715D2">
              <w:rPr>
                <w:sz w:val="24"/>
                <w:szCs w:val="24"/>
              </w:rPr>
              <w:t xml:space="preserve"> </w:t>
            </w:r>
          </w:p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sz w:val="24"/>
                <w:szCs w:val="24"/>
              </w:rPr>
              <w:t>Классная комната. Школьные принадлежности. Учебные предметы. Распорядок дня в школе. Занятия детей на уроке и на перемене. Школьные ярмарки. (12 ч.)</w:t>
            </w:r>
          </w:p>
          <w:p w:rsidR="00027786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Default="001A7386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27786" w:rsidRPr="007715D2" w:rsidTr="0002778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b/>
                <w:sz w:val="24"/>
                <w:szCs w:val="24"/>
              </w:rPr>
              <w:lastRenderedPageBreak/>
              <w:t>Мир вокруг меня.</w:t>
            </w:r>
            <w:r w:rsidRPr="007715D2">
              <w:rPr>
                <w:sz w:val="24"/>
                <w:szCs w:val="24"/>
              </w:rPr>
              <w:t xml:space="preserve"> </w:t>
            </w:r>
          </w:p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sz w:val="24"/>
                <w:szCs w:val="24"/>
              </w:rPr>
              <w:t>Животные, описание животных. Животные в цирке, на ферме и в зоопарке. (8 ч.)</w:t>
            </w:r>
          </w:p>
          <w:p w:rsidR="00027786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Default="001A7386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27786" w:rsidRPr="007715D2" w:rsidTr="0002778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Pr="007715D2" w:rsidRDefault="00027786" w:rsidP="00027786">
            <w:pPr>
              <w:rPr>
                <w:b/>
                <w:sz w:val="24"/>
                <w:szCs w:val="24"/>
              </w:rPr>
            </w:pPr>
            <w:r w:rsidRPr="007715D2">
              <w:rPr>
                <w:b/>
                <w:sz w:val="24"/>
                <w:szCs w:val="24"/>
              </w:rPr>
              <w:t>Погода. Времена года. Путешествия.</w:t>
            </w:r>
            <w:r w:rsidRPr="007715D2">
              <w:rPr>
                <w:sz w:val="24"/>
                <w:szCs w:val="24"/>
              </w:rPr>
              <w:t xml:space="preserve"> Путешествия по странам изучаемого языка/родной стране. (9 ч.)</w:t>
            </w:r>
            <w:r w:rsidRPr="007715D2">
              <w:rPr>
                <w:b/>
                <w:sz w:val="24"/>
                <w:szCs w:val="24"/>
              </w:rPr>
              <w:t xml:space="preserve"> </w:t>
            </w:r>
          </w:p>
          <w:p w:rsidR="00027786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Default="001A7386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27786" w:rsidRPr="007715D2" w:rsidTr="0002778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7715D2">
              <w:rPr>
                <w:sz w:val="24"/>
                <w:szCs w:val="24"/>
              </w:rPr>
              <w:t xml:space="preserve"> </w:t>
            </w:r>
          </w:p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sz w:val="24"/>
                <w:szCs w:val="24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(10 ч.)</w:t>
            </w:r>
          </w:p>
          <w:p w:rsidR="00027786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Default="001A7386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27786" w:rsidRPr="007715D2" w:rsidTr="0002778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7715D2">
              <w:rPr>
                <w:sz w:val="24"/>
                <w:szCs w:val="24"/>
              </w:rPr>
              <w:t>*</w:t>
            </w:r>
            <w:r w:rsidRPr="007715D2">
              <w:rPr>
                <w:b/>
                <w:sz w:val="24"/>
                <w:szCs w:val="24"/>
              </w:rPr>
              <w:t>.</w:t>
            </w:r>
            <w:r w:rsidRPr="007715D2">
              <w:rPr>
                <w:sz w:val="24"/>
                <w:szCs w:val="24"/>
              </w:rPr>
              <w:t xml:space="preserve"> </w:t>
            </w:r>
          </w:p>
          <w:p w:rsidR="00027786" w:rsidRPr="007715D2" w:rsidRDefault="00027786" w:rsidP="00027786">
            <w:pPr>
              <w:rPr>
                <w:sz w:val="24"/>
                <w:szCs w:val="24"/>
              </w:rPr>
            </w:pPr>
            <w:r w:rsidRPr="007715D2">
              <w:rPr>
                <w:sz w:val="24"/>
                <w:szCs w:val="24"/>
              </w:rPr>
              <w:t>Герои литературных произведений для детей.</w:t>
            </w:r>
          </w:p>
          <w:p w:rsidR="00027786" w:rsidRPr="00027786" w:rsidRDefault="00027786" w:rsidP="0002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6" w:rsidRDefault="00027786" w:rsidP="000277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19F8" w:rsidRPr="00774FA4" w:rsidRDefault="006C19F8" w:rsidP="006C19F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19F8" w:rsidRPr="00774FA4" w:rsidRDefault="006C19F8" w:rsidP="006C19F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F3207" w:rsidRPr="008D4D95" w:rsidRDefault="00BF3207" w:rsidP="008D4D95"/>
    <w:sectPr w:rsidR="00BF3207" w:rsidRPr="008D4D95" w:rsidSect="005E4C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D0" w:rsidRDefault="008A6CD0" w:rsidP="00A5287C">
      <w:r>
        <w:separator/>
      </w:r>
    </w:p>
  </w:endnote>
  <w:endnote w:type="continuationSeparator" w:id="0">
    <w:p w:rsidR="008A6CD0" w:rsidRDefault="008A6CD0" w:rsidP="00A5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407196"/>
      <w:docPartObj>
        <w:docPartGallery w:val="Page Numbers (Bottom of Page)"/>
        <w:docPartUnique/>
      </w:docPartObj>
    </w:sdtPr>
    <w:sdtContent>
      <w:p w:rsidR="00027786" w:rsidRDefault="00202A59">
        <w:pPr>
          <w:pStyle w:val="a6"/>
          <w:jc w:val="center"/>
        </w:pPr>
        <w:fldSimple w:instr="PAGE   \* MERGEFORMAT">
          <w:r w:rsidR="00774FA4">
            <w:rPr>
              <w:noProof/>
            </w:rPr>
            <w:t>3</w:t>
          </w:r>
        </w:fldSimple>
      </w:p>
    </w:sdtContent>
  </w:sdt>
  <w:p w:rsidR="00027786" w:rsidRDefault="000277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D0" w:rsidRDefault="008A6CD0" w:rsidP="00A5287C">
      <w:r>
        <w:separator/>
      </w:r>
    </w:p>
  </w:footnote>
  <w:footnote w:type="continuationSeparator" w:id="0">
    <w:p w:rsidR="008A6CD0" w:rsidRDefault="008A6CD0" w:rsidP="00A52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3A9"/>
    <w:multiLevelType w:val="hybridMultilevel"/>
    <w:tmpl w:val="C108E1A6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4E67"/>
    <w:multiLevelType w:val="multilevel"/>
    <w:tmpl w:val="04EE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013FB3"/>
    <w:multiLevelType w:val="hybridMultilevel"/>
    <w:tmpl w:val="038A344C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7DB9"/>
    <w:multiLevelType w:val="hybridMultilevel"/>
    <w:tmpl w:val="F58ED5E0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34F05"/>
    <w:multiLevelType w:val="multilevel"/>
    <w:tmpl w:val="92E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D54943"/>
    <w:multiLevelType w:val="hybridMultilevel"/>
    <w:tmpl w:val="BBAE7862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900C2"/>
    <w:multiLevelType w:val="hybridMultilevel"/>
    <w:tmpl w:val="A74A703E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4748B"/>
    <w:multiLevelType w:val="hybridMultilevel"/>
    <w:tmpl w:val="B18CD91A"/>
    <w:lvl w:ilvl="0" w:tplc="5C80F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83EE5"/>
    <w:multiLevelType w:val="multilevel"/>
    <w:tmpl w:val="292C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2A2823"/>
    <w:multiLevelType w:val="multilevel"/>
    <w:tmpl w:val="050E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BC1F33"/>
    <w:multiLevelType w:val="hybridMultilevel"/>
    <w:tmpl w:val="2D72BC26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60A15"/>
    <w:multiLevelType w:val="multilevel"/>
    <w:tmpl w:val="F21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2D38E4"/>
    <w:multiLevelType w:val="hybridMultilevel"/>
    <w:tmpl w:val="7A0A586E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C1EDE"/>
    <w:multiLevelType w:val="multilevel"/>
    <w:tmpl w:val="C382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221E20"/>
    <w:multiLevelType w:val="multilevel"/>
    <w:tmpl w:val="F784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1145DB"/>
    <w:multiLevelType w:val="multilevel"/>
    <w:tmpl w:val="499E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C10278"/>
    <w:multiLevelType w:val="multilevel"/>
    <w:tmpl w:val="CEF4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CB207E"/>
    <w:multiLevelType w:val="multilevel"/>
    <w:tmpl w:val="57F8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6B75B9"/>
    <w:multiLevelType w:val="multilevel"/>
    <w:tmpl w:val="0438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48784A"/>
    <w:multiLevelType w:val="multilevel"/>
    <w:tmpl w:val="FA1E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4E1263"/>
    <w:multiLevelType w:val="multilevel"/>
    <w:tmpl w:val="0436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EE0908"/>
    <w:multiLevelType w:val="multilevel"/>
    <w:tmpl w:val="6602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3818F0"/>
    <w:multiLevelType w:val="multilevel"/>
    <w:tmpl w:val="DA7E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8C05BA"/>
    <w:multiLevelType w:val="multilevel"/>
    <w:tmpl w:val="C600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71309D"/>
    <w:multiLevelType w:val="multilevel"/>
    <w:tmpl w:val="5E58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425822"/>
    <w:multiLevelType w:val="multilevel"/>
    <w:tmpl w:val="B1F4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335A34"/>
    <w:multiLevelType w:val="multilevel"/>
    <w:tmpl w:val="9BC6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CC5BED"/>
    <w:multiLevelType w:val="multilevel"/>
    <w:tmpl w:val="A876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B82393"/>
    <w:multiLevelType w:val="multilevel"/>
    <w:tmpl w:val="CA1A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626A38"/>
    <w:multiLevelType w:val="multilevel"/>
    <w:tmpl w:val="5F3A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536C61"/>
    <w:multiLevelType w:val="multilevel"/>
    <w:tmpl w:val="1AF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3153A3"/>
    <w:multiLevelType w:val="multilevel"/>
    <w:tmpl w:val="CB20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AD742D"/>
    <w:multiLevelType w:val="multilevel"/>
    <w:tmpl w:val="5992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222D5F"/>
    <w:multiLevelType w:val="multilevel"/>
    <w:tmpl w:val="84C8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B360834"/>
    <w:multiLevelType w:val="multilevel"/>
    <w:tmpl w:val="BCA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CE5B63"/>
    <w:multiLevelType w:val="hybridMultilevel"/>
    <w:tmpl w:val="6A223446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34"/>
  </w:num>
  <w:num w:numId="5">
    <w:abstractNumId w:val="18"/>
  </w:num>
  <w:num w:numId="6">
    <w:abstractNumId w:val="1"/>
  </w:num>
  <w:num w:numId="7">
    <w:abstractNumId w:val="33"/>
  </w:num>
  <w:num w:numId="8">
    <w:abstractNumId w:val="16"/>
  </w:num>
  <w:num w:numId="9">
    <w:abstractNumId w:val="27"/>
  </w:num>
  <w:num w:numId="10">
    <w:abstractNumId w:val="24"/>
  </w:num>
  <w:num w:numId="11">
    <w:abstractNumId w:val="20"/>
  </w:num>
  <w:num w:numId="12">
    <w:abstractNumId w:val="8"/>
  </w:num>
  <w:num w:numId="13">
    <w:abstractNumId w:val="22"/>
  </w:num>
  <w:num w:numId="14">
    <w:abstractNumId w:val="29"/>
  </w:num>
  <w:num w:numId="15">
    <w:abstractNumId w:val="30"/>
  </w:num>
  <w:num w:numId="16">
    <w:abstractNumId w:val="9"/>
  </w:num>
  <w:num w:numId="17">
    <w:abstractNumId w:val="11"/>
  </w:num>
  <w:num w:numId="18">
    <w:abstractNumId w:val="31"/>
  </w:num>
  <w:num w:numId="19">
    <w:abstractNumId w:val="14"/>
  </w:num>
  <w:num w:numId="20">
    <w:abstractNumId w:val="32"/>
  </w:num>
  <w:num w:numId="21">
    <w:abstractNumId w:val="13"/>
  </w:num>
  <w:num w:numId="22">
    <w:abstractNumId w:val="21"/>
  </w:num>
  <w:num w:numId="23">
    <w:abstractNumId w:val="19"/>
  </w:num>
  <w:num w:numId="24">
    <w:abstractNumId w:val="4"/>
  </w:num>
  <w:num w:numId="25">
    <w:abstractNumId w:val="23"/>
  </w:num>
  <w:num w:numId="26">
    <w:abstractNumId w:val="17"/>
  </w:num>
  <w:num w:numId="27">
    <w:abstractNumId w:val="26"/>
  </w:num>
  <w:num w:numId="28">
    <w:abstractNumId w:val="7"/>
  </w:num>
  <w:num w:numId="29">
    <w:abstractNumId w:val="10"/>
  </w:num>
  <w:num w:numId="30">
    <w:abstractNumId w:val="12"/>
  </w:num>
  <w:num w:numId="31">
    <w:abstractNumId w:val="6"/>
  </w:num>
  <w:num w:numId="32">
    <w:abstractNumId w:val="35"/>
  </w:num>
  <w:num w:numId="33">
    <w:abstractNumId w:val="5"/>
  </w:num>
  <w:num w:numId="34">
    <w:abstractNumId w:val="3"/>
  </w:num>
  <w:num w:numId="35">
    <w:abstractNumId w:val="2"/>
  </w:num>
  <w:num w:numId="36">
    <w:abstractNumId w:val="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F7D"/>
    <w:rsid w:val="00027786"/>
    <w:rsid w:val="001A7386"/>
    <w:rsid w:val="001D00EC"/>
    <w:rsid w:val="00201A47"/>
    <w:rsid w:val="00202A59"/>
    <w:rsid w:val="0025257B"/>
    <w:rsid w:val="00297309"/>
    <w:rsid w:val="002D34BA"/>
    <w:rsid w:val="002F0F93"/>
    <w:rsid w:val="00325992"/>
    <w:rsid w:val="00367A09"/>
    <w:rsid w:val="00485CC7"/>
    <w:rsid w:val="005C1D7E"/>
    <w:rsid w:val="005E011C"/>
    <w:rsid w:val="005E4CA6"/>
    <w:rsid w:val="006266B8"/>
    <w:rsid w:val="006410C9"/>
    <w:rsid w:val="006C19F8"/>
    <w:rsid w:val="00774FA4"/>
    <w:rsid w:val="0078340C"/>
    <w:rsid w:val="0078768C"/>
    <w:rsid w:val="007E2077"/>
    <w:rsid w:val="008A6CD0"/>
    <w:rsid w:val="008D4D95"/>
    <w:rsid w:val="008D6173"/>
    <w:rsid w:val="008F6A4A"/>
    <w:rsid w:val="009103BD"/>
    <w:rsid w:val="00A5287C"/>
    <w:rsid w:val="00A84F7D"/>
    <w:rsid w:val="00B853E8"/>
    <w:rsid w:val="00BF3207"/>
    <w:rsid w:val="00DE03B1"/>
    <w:rsid w:val="00E02815"/>
    <w:rsid w:val="00E25303"/>
    <w:rsid w:val="00E60FC9"/>
    <w:rsid w:val="00E81590"/>
    <w:rsid w:val="00E9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E4C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E4C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4CA6"/>
    <w:pPr>
      <w:ind w:left="720"/>
      <w:contextualSpacing/>
      <w:jc w:val="both"/>
    </w:pPr>
    <w:rPr>
      <w:rFonts w:eastAsia="Calibri"/>
    </w:rPr>
  </w:style>
  <w:style w:type="paragraph" w:customStyle="1" w:styleId="Style2">
    <w:name w:val="Style2"/>
    <w:basedOn w:val="a"/>
    <w:rsid w:val="005E4CA6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Style7">
    <w:name w:val="Style7"/>
    <w:basedOn w:val="a"/>
    <w:rsid w:val="005E4CA6"/>
    <w:pPr>
      <w:widowControl w:val="0"/>
      <w:autoSpaceDE w:val="0"/>
      <w:autoSpaceDN w:val="0"/>
      <w:adjustRightInd w:val="0"/>
      <w:spacing w:line="244" w:lineRule="exact"/>
      <w:ind w:firstLine="449"/>
      <w:jc w:val="both"/>
    </w:pPr>
    <w:rPr>
      <w:rFonts w:ascii="Garamond" w:hAnsi="Garamond"/>
      <w:sz w:val="24"/>
      <w:szCs w:val="24"/>
      <w:lang w:eastAsia="ru-RU"/>
    </w:rPr>
  </w:style>
  <w:style w:type="character" w:customStyle="1" w:styleId="FontStyle34">
    <w:name w:val="Font Style34"/>
    <w:basedOn w:val="a0"/>
    <w:rsid w:val="005E4CA6"/>
    <w:rPr>
      <w:rFonts w:ascii="Segoe UI" w:hAnsi="Segoe UI" w:cs="Segoe UI"/>
      <w:sz w:val="20"/>
      <w:szCs w:val="20"/>
    </w:rPr>
  </w:style>
  <w:style w:type="paragraph" w:customStyle="1" w:styleId="Style8">
    <w:name w:val="Style8"/>
    <w:basedOn w:val="a"/>
    <w:rsid w:val="005E4CA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10">
    <w:name w:val="Style10"/>
    <w:basedOn w:val="a"/>
    <w:rsid w:val="005E4CA6"/>
    <w:pPr>
      <w:widowControl w:val="0"/>
      <w:autoSpaceDE w:val="0"/>
      <w:autoSpaceDN w:val="0"/>
      <w:adjustRightInd w:val="0"/>
      <w:spacing w:line="211" w:lineRule="exact"/>
      <w:ind w:firstLine="403"/>
      <w:jc w:val="both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35">
    <w:name w:val="Font Style35"/>
    <w:basedOn w:val="a0"/>
    <w:rsid w:val="005E4CA6"/>
    <w:rPr>
      <w:rFonts w:ascii="Segoe UI" w:hAnsi="Segoe UI" w:cs="Segoe UI"/>
      <w:sz w:val="22"/>
      <w:szCs w:val="22"/>
    </w:rPr>
  </w:style>
  <w:style w:type="character" w:customStyle="1" w:styleId="c3">
    <w:name w:val="c3"/>
    <w:basedOn w:val="a0"/>
    <w:rsid w:val="005E4CA6"/>
  </w:style>
  <w:style w:type="character" w:customStyle="1" w:styleId="c12">
    <w:name w:val="c12"/>
    <w:basedOn w:val="a0"/>
    <w:rsid w:val="005E4CA6"/>
  </w:style>
  <w:style w:type="paragraph" w:styleId="a4">
    <w:name w:val="header"/>
    <w:basedOn w:val="a"/>
    <w:link w:val="a5"/>
    <w:uiPriority w:val="99"/>
    <w:unhideWhenUsed/>
    <w:rsid w:val="00A52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287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528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87C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8D4D95"/>
    <w:pPr>
      <w:widowControl w:val="0"/>
      <w:autoSpaceDE w:val="0"/>
      <w:autoSpaceDN w:val="0"/>
      <w:adjustRightInd w:val="0"/>
      <w:spacing w:line="246" w:lineRule="exact"/>
      <w:ind w:firstLine="471"/>
      <w:jc w:val="both"/>
    </w:pPr>
    <w:rPr>
      <w:rFonts w:ascii="Garamond" w:hAnsi="Garamond"/>
      <w:sz w:val="24"/>
      <w:szCs w:val="24"/>
      <w:lang w:eastAsia="ru-RU"/>
    </w:rPr>
  </w:style>
  <w:style w:type="character" w:customStyle="1" w:styleId="FontStyle19">
    <w:name w:val="Font Style19"/>
    <w:basedOn w:val="a0"/>
    <w:rsid w:val="008D4D95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basedOn w:val="a0"/>
    <w:rsid w:val="008D4D95"/>
    <w:rPr>
      <w:rFonts w:ascii="Segoe UI" w:hAnsi="Segoe UI" w:cs="Segoe UI"/>
      <w:sz w:val="24"/>
      <w:szCs w:val="24"/>
    </w:rPr>
  </w:style>
  <w:style w:type="paragraph" w:customStyle="1" w:styleId="Style9">
    <w:name w:val="Style9"/>
    <w:basedOn w:val="a"/>
    <w:rsid w:val="008D4D95"/>
    <w:pPr>
      <w:widowControl w:val="0"/>
      <w:autoSpaceDE w:val="0"/>
      <w:autoSpaceDN w:val="0"/>
      <w:adjustRightInd w:val="0"/>
      <w:spacing w:line="246" w:lineRule="exact"/>
      <w:jc w:val="both"/>
    </w:pPr>
    <w:rPr>
      <w:rFonts w:ascii="Garamond" w:hAnsi="Garamond"/>
      <w:sz w:val="24"/>
      <w:szCs w:val="24"/>
      <w:lang w:eastAsia="ru-RU"/>
    </w:rPr>
  </w:style>
  <w:style w:type="character" w:customStyle="1" w:styleId="Zag11">
    <w:name w:val="Zag_11"/>
    <w:rsid w:val="00485CC7"/>
  </w:style>
  <w:style w:type="paragraph" w:customStyle="1" w:styleId="Zag2">
    <w:name w:val="Zag_2"/>
    <w:basedOn w:val="a"/>
    <w:rsid w:val="00485CC7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485CC7"/>
    <w:pPr>
      <w:widowControl w:val="0"/>
      <w:autoSpaceDE w:val="0"/>
      <w:autoSpaceDN w:val="0"/>
      <w:adjustRightInd w:val="0"/>
      <w:spacing w:after="68" w:line="282" w:lineRule="exact"/>
      <w:ind w:firstLine="720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c28">
    <w:name w:val="c28"/>
    <w:basedOn w:val="a"/>
    <w:rsid w:val="00325992"/>
    <w:pPr>
      <w:spacing w:before="90" w:after="90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25992"/>
  </w:style>
  <w:style w:type="character" w:customStyle="1" w:styleId="c1">
    <w:name w:val="c1"/>
    <w:basedOn w:val="a0"/>
    <w:rsid w:val="00325992"/>
  </w:style>
  <w:style w:type="character" w:customStyle="1" w:styleId="c32">
    <w:name w:val="c32"/>
    <w:basedOn w:val="a0"/>
    <w:rsid w:val="00325992"/>
  </w:style>
  <w:style w:type="paragraph" w:customStyle="1" w:styleId="c33">
    <w:name w:val="c33"/>
    <w:basedOn w:val="a"/>
    <w:rsid w:val="00325992"/>
    <w:pPr>
      <w:spacing w:before="90" w:after="90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325992"/>
    <w:pPr>
      <w:spacing w:before="90" w:after="90"/>
    </w:pPr>
    <w:rPr>
      <w:rFonts w:ascii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325992"/>
    <w:pPr>
      <w:spacing w:before="90" w:after="90"/>
    </w:pPr>
    <w:rPr>
      <w:rFonts w:ascii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325992"/>
    <w:pPr>
      <w:spacing w:before="90" w:after="90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325992"/>
    <w:pPr>
      <w:spacing w:before="90" w:after="90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325992"/>
    <w:pPr>
      <w:spacing w:before="90" w:after="90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B8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B85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4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F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39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9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8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4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69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09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05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354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248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64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677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223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863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7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607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5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5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4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6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24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71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0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7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01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517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04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05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672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35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950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825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школа 179</cp:lastModifiedBy>
  <cp:revision>4</cp:revision>
  <dcterms:created xsi:type="dcterms:W3CDTF">2016-10-30T20:27:00Z</dcterms:created>
  <dcterms:modified xsi:type="dcterms:W3CDTF">2016-10-31T12:52:00Z</dcterms:modified>
</cp:coreProperties>
</file>